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4E759A"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709"/>
        <w:gridCol w:w="3260"/>
        <w:gridCol w:w="4536"/>
      </w:tblGrid>
      <w:tr w:rsidR="008266D8" w:rsidRPr="004E759A" w:rsidTr="00140244">
        <w:trPr>
          <w:trHeight w:val="246"/>
        </w:trPr>
        <w:tc>
          <w:tcPr>
            <w:tcW w:w="1418" w:type="dxa"/>
          </w:tcPr>
          <w:p w:rsidR="000F502A" w:rsidRPr="004E759A" w:rsidRDefault="000F502A" w:rsidP="000F502A">
            <w:pPr>
              <w:rPr>
                <w:b/>
              </w:rPr>
            </w:pPr>
            <w:r w:rsidRPr="004E759A">
              <w:rPr>
                <w:b/>
              </w:rPr>
              <w:t>TARİH</w:t>
            </w:r>
          </w:p>
        </w:tc>
        <w:tc>
          <w:tcPr>
            <w:tcW w:w="709" w:type="dxa"/>
          </w:tcPr>
          <w:p w:rsidR="000F502A" w:rsidRPr="004E759A" w:rsidRDefault="008266D8" w:rsidP="00252503">
            <w:pPr>
              <w:spacing w:line="276" w:lineRule="auto"/>
              <w:jc w:val="center"/>
              <w:rPr>
                <w:b/>
              </w:rPr>
            </w:pPr>
            <w:r w:rsidRPr="004E759A">
              <w:rPr>
                <w:b/>
              </w:rPr>
              <w:t>K.</w:t>
            </w:r>
            <w:r w:rsidR="000F502A" w:rsidRPr="004E759A">
              <w:rPr>
                <w:b/>
              </w:rPr>
              <w:t xml:space="preserve"> NO</w:t>
            </w:r>
          </w:p>
        </w:tc>
        <w:tc>
          <w:tcPr>
            <w:tcW w:w="3260" w:type="dxa"/>
          </w:tcPr>
          <w:p w:rsidR="000F502A" w:rsidRPr="004E759A" w:rsidRDefault="000F502A" w:rsidP="0070569E">
            <w:pPr>
              <w:jc w:val="center"/>
              <w:rPr>
                <w:b/>
              </w:rPr>
            </w:pPr>
            <w:r w:rsidRPr="004E759A">
              <w:rPr>
                <w:b/>
              </w:rPr>
              <w:t>ÖZET</w:t>
            </w:r>
          </w:p>
        </w:tc>
        <w:tc>
          <w:tcPr>
            <w:tcW w:w="4536" w:type="dxa"/>
          </w:tcPr>
          <w:p w:rsidR="000F502A" w:rsidRPr="004E759A" w:rsidRDefault="000F502A" w:rsidP="0087559C">
            <w:pPr>
              <w:spacing w:line="276" w:lineRule="auto"/>
              <w:jc w:val="center"/>
              <w:rPr>
                <w:b/>
              </w:rPr>
            </w:pPr>
            <w:r w:rsidRPr="004E759A">
              <w:rPr>
                <w:b/>
              </w:rPr>
              <w:t>KARAR ÖZETİ</w:t>
            </w:r>
          </w:p>
        </w:tc>
      </w:tr>
      <w:tr w:rsidR="00C44B6B" w:rsidRPr="004E759A" w:rsidTr="00140244">
        <w:trPr>
          <w:trHeight w:val="246"/>
        </w:trPr>
        <w:tc>
          <w:tcPr>
            <w:tcW w:w="1418" w:type="dxa"/>
          </w:tcPr>
          <w:p w:rsidR="00C44B6B" w:rsidRPr="004E759A" w:rsidRDefault="00C44B6B" w:rsidP="00C44B6B">
            <w:r w:rsidRPr="004E759A">
              <w:t>05.12.2022</w:t>
            </w:r>
          </w:p>
        </w:tc>
        <w:tc>
          <w:tcPr>
            <w:tcW w:w="709" w:type="dxa"/>
          </w:tcPr>
          <w:p w:rsidR="00C44B6B" w:rsidRPr="004E759A" w:rsidRDefault="00C44B6B" w:rsidP="00C44B6B">
            <w:pPr>
              <w:jc w:val="center"/>
            </w:pPr>
            <w:r w:rsidRPr="004E759A">
              <w:t>278</w:t>
            </w:r>
          </w:p>
        </w:tc>
        <w:tc>
          <w:tcPr>
            <w:tcW w:w="3260" w:type="dxa"/>
          </w:tcPr>
          <w:p w:rsidR="00C44B6B" w:rsidRPr="004E759A" w:rsidRDefault="00C44B6B" w:rsidP="00223E14">
            <w:r w:rsidRPr="004E759A">
              <w:t>Dolu-Boş Norm Kadro Değişikliği hakkında.</w:t>
            </w:r>
          </w:p>
        </w:tc>
        <w:tc>
          <w:tcPr>
            <w:tcW w:w="4536" w:type="dxa"/>
          </w:tcPr>
          <w:p w:rsidR="00C44B6B" w:rsidRPr="004E759A" w:rsidRDefault="00C44B6B" w:rsidP="00223E14">
            <w:pPr>
              <w:jc w:val="both"/>
            </w:pPr>
            <w:r w:rsidRPr="004E759A">
              <w:t xml:space="preserve">Dolu-boş norm kadro değişikliği ekli cetvelde belirtildiği şekilde yapılmış olup, kadro değişikliklerinin yeniden ihdasına. </w:t>
            </w:r>
            <w:r w:rsidRPr="004E759A">
              <w:rPr>
                <w:b/>
              </w:rPr>
              <w:t>Oy Birliği ile Karar</w:t>
            </w:r>
            <w:r w:rsidRPr="004E759A">
              <w:t xml:space="preserve"> verildi.</w:t>
            </w:r>
          </w:p>
        </w:tc>
      </w:tr>
      <w:tr w:rsidR="00C44B6B" w:rsidRPr="004E759A" w:rsidTr="00D1326D">
        <w:trPr>
          <w:trHeight w:val="725"/>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279</w:t>
            </w:r>
          </w:p>
        </w:tc>
        <w:tc>
          <w:tcPr>
            <w:tcW w:w="3260" w:type="dxa"/>
          </w:tcPr>
          <w:p w:rsidR="00C44B6B" w:rsidRPr="004E759A" w:rsidRDefault="00C44B6B" w:rsidP="004E759A">
            <w:r w:rsidRPr="004E759A">
              <w:t>Edremit İlçe sınırları içerisinde tespit edilen,  kaçak (ruhsatsız yapılar), ruhsat ve eklerine aykırı yapıların,</w:t>
            </w:r>
            <w:r w:rsidR="004E759A" w:rsidRPr="004E759A">
              <w:t xml:space="preserve"> </w:t>
            </w:r>
            <w:r w:rsidRPr="004E759A">
              <w:t xml:space="preserve"> İlgili Müdürlüklerin iş yoğunluğundan dolayı yıkım işlerini gerçekleştiremediğinden, ihtiyaç duyulan yıkım işlerinin 2886 Sayılı Devlet İhale Kanununun 35. Maddesi (c) bendi kapsamında ‘’Açık Teklif Usulü" ile ihalesinin yapılması için </w:t>
            </w:r>
            <w:r w:rsidRPr="004E759A">
              <w:rPr>
                <w:color w:val="000000"/>
              </w:rPr>
              <w:t>Encümene yetki verilmesi hakkında.</w:t>
            </w:r>
          </w:p>
        </w:tc>
        <w:tc>
          <w:tcPr>
            <w:tcW w:w="4536" w:type="dxa"/>
          </w:tcPr>
          <w:p w:rsidR="00C44B6B" w:rsidRPr="004E759A" w:rsidRDefault="00C44B6B" w:rsidP="001C5D76">
            <w:pPr>
              <w:jc w:val="both"/>
            </w:pPr>
            <w:r w:rsidRPr="004E759A">
              <w:t xml:space="preserve">Edremit İlçe sınırları içerisinde tespit edilen,  kaçak (ruhsatsız yapılar), ruhsat ve eklerine aykırı yapıların, 3194 sayılı İmar Kanunun 32. Maddesi kapsamında resmi ruhsat süresini tamamlayan, ruhsata bağlamayan veya bağlayamayan yapılar için yıkım işine ihtiyaç duyulmaktadır. ihtiyaç duyulan yıkım işlerinin 2886 Sayılı Devlet İhale Kanununun 35. Maddesi (c) bendi kapsamında </w:t>
            </w:r>
            <w:r w:rsidRPr="004E759A">
              <w:rPr>
                <w:rStyle w:val="Vurgu"/>
              </w:rPr>
              <w:t>"Açık Teklif Usulü"</w:t>
            </w:r>
            <w:r w:rsidRPr="004E759A">
              <w:t xml:space="preserve"> ile ihalesinin yapılması için </w:t>
            </w:r>
            <w:r w:rsidRPr="004E759A">
              <w:rPr>
                <w:color w:val="000000"/>
              </w:rPr>
              <w:t xml:space="preserve">Encümene yetki verilmesine. </w:t>
            </w:r>
            <w:r w:rsidRPr="004E759A">
              <w:t xml:space="preserve">HDP gurubunun red </w:t>
            </w:r>
            <w:r w:rsidRPr="004E759A">
              <w:rPr>
                <w:b/>
              </w:rPr>
              <w:t>Oyuna Karşı Oy Çokluğu ile Kabulüne Karar</w:t>
            </w:r>
            <w:r w:rsidRPr="004E759A">
              <w:t xml:space="preserve"> verildi.</w:t>
            </w:r>
          </w:p>
          <w:p w:rsidR="00C44B6B" w:rsidRPr="004E759A" w:rsidRDefault="00C44B6B" w:rsidP="001C5D76">
            <w:pPr>
              <w:jc w:val="both"/>
            </w:pPr>
          </w:p>
        </w:tc>
      </w:tr>
      <w:tr w:rsidR="00C44B6B" w:rsidRPr="004E759A" w:rsidTr="00140244">
        <w:trPr>
          <w:trHeight w:val="246"/>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280</w:t>
            </w:r>
          </w:p>
        </w:tc>
        <w:tc>
          <w:tcPr>
            <w:tcW w:w="3260" w:type="dxa"/>
          </w:tcPr>
          <w:p w:rsidR="00C44B6B" w:rsidRPr="004E759A" w:rsidRDefault="00C44B6B" w:rsidP="001C5D76">
            <w:r w:rsidRPr="004E759A">
              <w:t xml:space="preserve">Müdürlüklerden, ödenekler alınarak eksilen Müdürlüklerin ilgili harcama kalemine aktarılması </w:t>
            </w:r>
            <w:r w:rsidRPr="004E759A">
              <w:rPr>
                <w:color w:val="000000"/>
              </w:rPr>
              <w:t>hakkında.</w:t>
            </w:r>
          </w:p>
        </w:tc>
        <w:tc>
          <w:tcPr>
            <w:tcW w:w="4536" w:type="dxa"/>
          </w:tcPr>
          <w:p w:rsidR="004E759A" w:rsidRPr="004E759A" w:rsidRDefault="00C44B6B" w:rsidP="00D1326D">
            <w:pPr>
              <w:spacing w:line="276" w:lineRule="auto"/>
              <w:jc w:val="both"/>
            </w:pPr>
            <w:r w:rsidRPr="004E759A">
              <w:t xml:space="preserve">Ekli ödenek cetvelindeki listede belirtildiği gibi Müdürlüklerden, ödenekler alınarak eksilen Müdürlüklerin ilgili harcama kalemine aktarılmasına. HDP gurubunun red </w:t>
            </w:r>
            <w:r w:rsidRPr="004E759A">
              <w:rPr>
                <w:b/>
              </w:rPr>
              <w:t>Oyuna Karşı Oy Çokluğu ile Kabulüne Karar</w:t>
            </w:r>
            <w:r w:rsidRPr="004E759A">
              <w:t xml:space="preserve"> verildi.</w:t>
            </w:r>
          </w:p>
        </w:tc>
      </w:tr>
      <w:tr w:rsidR="00C44B6B" w:rsidRPr="004E759A" w:rsidTr="00140244">
        <w:trPr>
          <w:trHeight w:val="246"/>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281</w:t>
            </w:r>
          </w:p>
        </w:tc>
        <w:tc>
          <w:tcPr>
            <w:tcW w:w="3260" w:type="dxa"/>
          </w:tcPr>
          <w:p w:rsidR="00C44B6B" w:rsidRPr="004E759A" w:rsidRDefault="00C44B6B" w:rsidP="001C5D76">
            <w:r w:rsidRPr="004E759A">
              <w:rPr>
                <w:color w:val="000000"/>
              </w:rPr>
              <w:t xml:space="preserve">Belediye Başkanlığımıza yapılan Şartlı Bağış ve </w:t>
            </w:r>
            <w:r w:rsidR="004E759A" w:rsidRPr="004E759A">
              <w:rPr>
                <w:color w:val="000000"/>
              </w:rPr>
              <w:t xml:space="preserve">Yardımlar </w:t>
            </w:r>
            <w:r w:rsidR="004E759A" w:rsidRPr="004E759A">
              <w:t>hakkında</w:t>
            </w:r>
            <w:r w:rsidRPr="004E759A">
              <w:rPr>
                <w:color w:val="000000"/>
              </w:rPr>
              <w:t>.</w:t>
            </w:r>
          </w:p>
        </w:tc>
        <w:tc>
          <w:tcPr>
            <w:tcW w:w="4536" w:type="dxa"/>
          </w:tcPr>
          <w:p w:rsidR="00C44B6B" w:rsidRPr="004E759A" w:rsidRDefault="00C44B6B" w:rsidP="001C5D76">
            <w:pPr>
              <w:spacing w:line="276" w:lineRule="auto"/>
              <w:jc w:val="both"/>
            </w:pPr>
            <w:r w:rsidRPr="004E759A">
              <w:t xml:space="preserve">Ekli cetveldeki 2022 Şartlı ve Şartsız Bağış listesinde belirtilmiş olan 21.534.825,39 TL yapılan Şartlı ve Şartsız bağışların kullanılmasına. HDP gurubunun red </w:t>
            </w:r>
            <w:r w:rsidRPr="004E759A">
              <w:rPr>
                <w:b/>
              </w:rPr>
              <w:t>Oyuna Karşı Oy Çokluğu ile Kabulüne Karar</w:t>
            </w:r>
            <w:r w:rsidRPr="004E759A">
              <w:t xml:space="preserve"> verildi.</w:t>
            </w:r>
          </w:p>
        </w:tc>
      </w:tr>
      <w:tr w:rsidR="00C44B6B" w:rsidRPr="004E759A" w:rsidTr="00140244">
        <w:trPr>
          <w:trHeight w:val="1272"/>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282</w:t>
            </w:r>
          </w:p>
        </w:tc>
        <w:tc>
          <w:tcPr>
            <w:tcW w:w="3260" w:type="dxa"/>
          </w:tcPr>
          <w:p w:rsidR="00C44B6B" w:rsidRPr="004E759A" w:rsidRDefault="00C44B6B" w:rsidP="001C5D76">
            <w:r w:rsidRPr="004E759A">
              <w:t>Belediyemize ait Edremit ilçesi Yenimahalle, Ada No 214, Parsel No: 77' de kayıtlı 455,42 m</w:t>
            </w:r>
            <w:r w:rsidRPr="004E759A">
              <w:rPr>
                <w:vertAlign w:val="superscript"/>
              </w:rPr>
              <w:t>2</w:t>
            </w:r>
            <w:r w:rsidRPr="004E759A">
              <w:t xml:space="preserve"> olan taşınmazın Satışı için Encümene yetki verilmesi</w:t>
            </w:r>
            <w:r w:rsidRPr="004E759A">
              <w:rPr>
                <w:color w:val="000000"/>
              </w:rPr>
              <w:t xml:space="preserve"> hakkında.</w:t>
            </w:r>
          </w:p>
        </w:tc>
        <w:tc>
          <w:tcPr>
            <w:tcW w:w="4536" w:type="dxa"/>
          </w:tcPr>
          <w:p w:rsidR="00C44B6B" w:rsidRPr="004E759A" w:rsidRDefault="00C44B6B" w:rsidP="001C5D76">
            <w:pPr>
              <w:jc w:val="both"/>
            </w:pPr>
            <w:r w:rsidRPr="004E759A">
              <w:rPr>
                <w:b/>
              </w:rPr>
              <w:t>Belediyemiz adına kayıtlı Edremit ilçesi Yenimahalle, Ada No 214, Parsel No: 77' de kayıtlı 455,42 m</w:t>
            </w:r>
            <w:r w:rsidRPr="004E759A">
              <w:rPr>
                <w:b/>
                <w:vertAlign w:val="superscript"/>
              </w:rPr>
              <w:t>2</w:t>
            </w:r>
            <w:r w:rsidRPr="004E759A">
              <w:rPr>
                <w:b/>
              </w:rPr>
              <w:t xml:space="preserve"> </w:t>
            </w:r>
            <w:r w:rsidRPr="004E759A">
              <w:t xml:space="preserve">olan taşınmazın 2886 sayılı Devlet İhale Kanunu' nun 35/c maddesi doğrultusunda </w:t>
            </w:r>
            <w:r w:rsidRPr="004E759A">
              <w:rPr>
                <w:rStyle w:val="Vurgu"/>
              </w:rPr>
              <w:t>'Açık Teklif Usulü'</w:t>
            </w:r>
            <w:r w:rsidRPr="004E759A">
              <w:t xml:space="preserve"> ile satışının yapılması için Encümene yetki verilmesine. HDP gurubunun red </w:t>
            </w:r>
            <w:r w:rsidRPr="004E759A">
              <w:rPr>
                <w:b/>
              </w:rPr>
              <w:t>Oyuna Karşı Oy Çokluğu ile Kabulüne Karar</w:t>
            </w:r>
            <w:r w:rsidRPr="004E759A">
              <w:t xml:space="preserve"> verildi.</w:t>
            </w:r>
          </w:p>
        </w:tc>
      </w:tr>
      <w:tr w:rsidR="00C44B6B" w:rsidRPr="004E759A" w:rsidTr="00D1326D">
        <w:trPr>
          <w:trHeight w:val="1287"/>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283</w:t>
            </w:r>
          </w:p>
        </w:tc>
        <w:tc>
          <w:tcPr>
            <w:tcW w:w="3260" w:type="dxa"/>
            <w:tcBorders>
              <w:bottom w:val="single" w:sz="4" w:space="0" w:color="auto"/>
            </w:tcBorders>
          </w:tcPr>
          <w:p w:rsidR="00C44B6B" w:rsidRPr="004E759A" w:rsidRDefault="00C44B6B" w:rsidP="001C5D76">
            <w:r w:rsidRPr="004E759A">
              <w:t>Belediyemize ait Edremit ilçesi Yenimahalle, Ada No 214, Parsel No: 78' de kayıtlı 472,67 m</w:t>
            </w:r>
            <w:r w:rsidRPr="004E759A">
              <w:rPr>
                <w:vertAlign w:val="superscript"/>
              </w:rPr>
              <w:t>2</w:t>
            </w:r>
            <w:r w:rsidRPr="004E759A">
              <w:t xml:space="preserve"> olan taşınmazın Satışı için Encümene yetki verilmesi hakkında.</w:t>
            </w:r>
          </w:p>
        </w:tc>
        <w:tc>
          <w:tcPr>
            <w:tcW w:w="4536" w:type="dxa"/>
          </w:tcPr>
          <w:p w:rsidR="00C44B6B" w:rsidRPr="004E759A" w:rsidRDefault="00C44B6B" w:rsidP="001A177E">
            <w:pPr>
              <w:spacing w:line="276" w:lineRule="auto"/>
              <w:jc w:val="both"/>
            </w:pPr>
            <w:r w:rsidRPr="004E759A">
              <w:rPr>
                <w:b/>
              </w:rPr>
              <w:t>Belediyemiz adına kayıtlı Edremit ilçesi Yenimahalle, Ada No 214, Parsel No: 78' de kayıtlı 472,67 m</w:t>
            </w:r>
            <w:r w:rsidRPr="004E759A">
              <w:rPr>
                <w:b/>
                <w:vertAlign w:val="superscript"/>
              </w:rPr>
              <w:t>2</w:t>
            </w:r>
            <w:r w:rsidRPr="004E759A">
              <w:rPr>
                <w:b/>
              </w:rPr>
              <w:t xml:space="preserve"> </w:t>
            </w:r>
            <w:r w:rsidRPr="004E759A">
              <w:t xml:space="preserve">olan taşınmazın 2886 sayılı Devlet İhale Kanunu' nun 35/c maddesi doğrultusunda </w:t>
            </w:r>
            <w:r w:rsidRPr="004E759A">
              <w:rPr>
                <w:rStyle w:val="Vurgu"/>
              </w:rPr>
              <w:t>'Açık Teklif Usulü'</w:t>
            </w:r>
            <w:r w:rsidRPr="004E759A">
              <w:t xml:space="preserve"> ile satışının yapılması için Encümene yetki verilmesine. HDP gurubunun red </w:t>
            </w:r>
            <w:r w:rsidRPr="004E759A">
              <w:rPr>
                <w:b/>
              </w:rPr>
              <w:t>Oyuna Karşı Oy Çokluğu ile Kabulüne Karar</w:t>
            </w:r>
            <w:r w:rsidRPr="004E759A">
              <w:t xml:space="preserve"> verildi.</w:t>
            </w:r>
          </w:p>
        </w:tc>
      </w:tr>
      <w:tr w:rsidR="00C44B6B" w:rsidRPr="004E759A" w:rsidTr="00140244">
        <w:trPr>
          <w:trHeight w:val="1428"/>
        </w:trPr>
        <w:tc>
          <w:tcPr>
            <w:tcW w:w="1418" w:type="dxa"/>
          </w:tcPr>
          <w:p w:rsidR="00C44B6B" w:rsidRPr="004E759A" w:rsidRDefault="00C44B6B">
            <w:r w:rsidRPr="004E759A">
              <w:lastRenderedPageBreak/>
              <w:t>05.12.2022</w:t>
            </w:r>
          </w:p>
        </w:tc>
        <w:tc>
          <w:tcPr>
            <w:tcW w:w="709" w:type="dxa"/>
          </w:tcPr>
          <w:p w:rsidR="00C44B6B" w:rsidRPr="004E759A" w:rsidRDefault="00C44B6B" w:rsidP="00775FCD">
            <w:pPr>
              <w:jc w:val="center"/>
            </w:pPr>
            <w:r w:rsidRPr="004E759A">
              <w:t>284</w:t>
            </w:r>
          </w:p>
        </w:tc>
        <w:tc>
          <w:tcPr>
            <w:tcW w:w="3260" w:type="dxa"/>
            <w:tcBorders>
              <w:bottom w:val="single" w:sz="4" w:space="0" w:color="auto"/>
            </w:tcBorders>
          </w:tcPr>
          <w:p w:rsidR="00C44B6B" w:rsidRPr="004E759A" w:rsidRDefault="00C44B6B" w:rsidP="00645558">
            <w:r w:rsidRPr="004E759A">
              <w:t>Belediyemize ait Edremit ilçesi Süphan Mahallesi Ada No 1767, Parsel No: 30' da kayıtlı 407,39 m</w:t>
            </w:r>
            <w:r w:rsidRPr="004E759A">
              <w:rPr>
                <w:vertAlign w:val="superscript"/>
              </w:rPr>
              <w:t>2</w:t>
            </w:r>
            <w:r w:rsidRPr="004E759A">
              <w:t xml:space="preserve"> olan taşınmazın Satışı için Encümene yetki verilmesi hakkında.</w:t>
            </w:r>
          </w:p>
        </w:tc>
        <w:tc>
          <w:tcPr>
            <w:tcW w:w="4536" w:type="dxa"/>
          </w:tcPr>
          <w:p w:rsidR="00C44B6B" w:rsidRPr="004E759A" w:rsidRDefault="00C44B6B" w:rsidP="002A65C1">
            <w:pPr>
              <w:spacing w:line="276" w:lineRule="auto"/>
              <w:jc w:val="both"/>
            </w:pPr>
            <w:r w:rsidRPr="004E759A">
              <w:rPr>
                <w:b/>
              </w:rPr>
              <w:t>Belediyemiz adına kayıtlı Edremit ilçesi Süphan Mahallesi, Ada No 1767, Parsel No: 30' da kayıtlı 407, 39 m</w:t>
            </w:r>
            <w:r w:rsidRPr="004E759A">
              <w:rPr>
                <w:b/>
                <w:vertAlign w:val="superscript"/>
              </w:rPr>
              <w:t>2</w:t>
            </w:r>
            <w:r w:rsidRPr="004E759A">
              <w:rPr>
                <w:b/>
              </w:rPr>
              <w:t xml:space="preserve"> </w:t>
            </w:r>
            <w:r w:rsidRPr="004E759A">
              <w:t xml:space="preserve">olan taşınmazın 3194 sayılı İmar Kanunu’ nun 17. maddesi doğrultusunda satışının yapılması için Encümene yetki verilmesine.  HDP gurubunun red </w:t>
            </w:r>
            <w:r w:rsidRPr="004E759A">
              <w:rPr>
                <w:b/>
              </w:rPr>
              <w:t>Oyuna Karşı Oy Çokluğu ile Kabulüne Karar</w:t>
            </w:r>
            <w:r w:rsidRPr="004E759A">
              <w:t xml:space="preserve"> verildi.</w:t>
            </w:r>
          </w:p>
        </w:tc>
      </w:tr>
      <w:tr w:rsidR="00C44B6B" w:rsidRPr="004E759A" w:rsidTr="00D1326D">
        <w:trPr>
          <w:trHeight w:val="1415"/>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285</w:t>
            </w:r>
          </w:p>
        </w:tc>
        <w:tc>
          <w:tcPr>
            <w:tcW w:w="3260" w:type="dxa"/>
            <w:tcBorders>
              <w:bottom w:val="single" w:sz="4" w:space="0" w:color="auto"/>
            </w:tcBorders>
          </w:tcPr>
          <w:p w:rsidR="00C44B6B" w:rsidRPr="004E759A" w:rsidRDefault="00C44B6B" w:rsidP="002A65C1">
            <w:r w:rsidRPr="004E759A">
              <w:t>Belediyemize ait Edremit ilçesi Yenicami Mahallesi Ada No 206, Parsel No: 47' de kayıtlı 282,20 m</w:t>
            </w:r>
            <w:r w:rsidRPr="004E759A">
              <w:rPr>
                <w:vertAlign w:val="superscript"/>
              </w:rPr>
              <w:t>2</w:t>
            </w:r>
            <w:r w:rsidRPr="004E759A">
              <w:t xml:space="preserve"> olan taşınmazın Satışı için Encümene yetki verilmesi hakkında.</w:t>
            </w:r>
          </w:p>
        </w:tc>
        <w:tc>
          <w:tcPr>
            <w:tcW w:w="4536" w:type="dxa"/>
          </w:tcPr>
          <w:p w:rsidR="00C44B6B" w:rsidRPr="004E759A" w:rsidRDefault="00C44B6B" w:rsidP="002A65C1">
            <w:pPr>
              <w:spacing w:line="276" w:lineRule="auto"/>
              <w:jc w:val="both"/>
            </w:pPr>
            <w:r w:rsidRPr="004E759A">
              <w:rPr>
                <w:b/>
              </w:rPr>
              <w:t>Belediyemiz adına kayıtlı Edremit ilçesi Yenicami Mahallesi, Ada No 206, Parsel No: 47' de kayıtlı 282, 20 m</w:t>
            </w:r>
            <w:r w:rsidRPr="004E759A">
              <w:rPr>
                <w:b/>
                <w:vertAlign w:val="superscript"/>
              </w:rPr>
              <w:t>2</w:t>
            </w:r>
            <w:r w:rsidRPr="004E759A">
              <w:rPr>
                <w:b/>
              </w:rPr>
              <w:t xml:space="preserve"> </w:t>
            </w:r>
            <w:r w:rsidRPr="004E759A">
              <w:t xml:space="preserve">olan taşınmazın 3194 sayılı İmar Kanunu’ nun 17. maddesi doğrultusunda satışının yapılması için Encümene yetki verilmesine. HDP gurubunun red </w:t>
            </w:r>
            <w:r w:rsidRPr="004E759A">
              <w:rPr>
                <w:b/>
              </w:rPr>
              <w:t>Oyuna Karşı Oy Çokluğu ile Kabulüne Karar</w:t>
            </w:r>
            <w:r w:rsidRPr="004E759A">
              <w:t xml:space="preserve"> verildi.</w:t>
            </w:r>
          </w:p>
        </w:tc>
      </w:tr>
      <w:tr w:rsidR="00C44B6B" w:rsidRPr="004E759A" w:rsidTr="00140244">
        <w:trPr>
          <w:trHeight w:val="1286"/>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286</w:t>
            </w:r>
          </w:p>
        </w:tc>
        <w:tc>
          <w:tcPr>
            <w:tcW w:w="3260" w:type="dxa"/>
            <w:tcBorders>
              <w:bottom w:val="single" w:sz="4" w:space="0" w:color="auto"/>
            </w:tcBorders>
          </w:tcPr>
          <w:p w:rsidR="00C44B6B" w:rsidRPr="004E759A" w:rsidRDefault="00C44B6B" w:rsidP="00645558">
            <w:r w:rsidRPr="004E759A">
              <w:t>Belediye Başkanlığımız ile Ankara Üniversitesi arasında protokol yapmaya ve imzalamaya Belediye Başkanı Av. İsmail SAY’ a yetki verilmesi hakkında.</w:t>
            </w:r>
          </w:p>
        </w:tc>
        <w:tc>
          <w:tcPr>
            <w:tcW w:w="4536" w:type="dxa"/>
          </w:tcPr>
          <w:p w:rsidR="00C44B6B" w:rsidRPr="004E759A" w:rsidRDefault="00C44B6B" w:rsidP="00645558">
            <w:pPr>
              <w:spacing w:line="276" w:lineRule="auto"/>
              <w:jc w:val="both"/>
            </w:pPr>
            <w:r w:rsidRPr="004E759A">
              <w:t xml:space="preserve">Belediye Başkanlığımız ile Ankara Üniversitesi arasında protokol yapmaya ve imzalamaya Belediye Başkanı Av. İsmail SAY’ a tam yetki verilmesine. HDP gurubunun red </w:t>
            </w:r>
            <w:r w:rsidRPr="004E759A">
              <w:rPr>
                <w:b/>
              </w:rPr>
              <w:t>Oyuna Karşı Oy Çokluğu ile Kabulüne Karar</w:t>
            </w:r>
            <w:r w:rsidRPr="004E759A">
              <w:t xml:space="preserve"> verildi.</w:t>
            </w:r>
          </w:p>
        </w:tc>
      </w:tr>
      <w:tr w:rsidR="00C44B6B" w:rsidRPr="004E759A" w:rsidTr="00140244">
        <w:trPr>
          <w:trHeight w:val="1271"/>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287</w:t>
            </w:r>
          </w:p>
        </w:tc>
        <w:tc>
          <w:tcPr>
            <w:tcW w:w="3260" w:type="dxa"/>
            <w:tcBorders>
              <w:bottom w:val="single" w:sz="4" w:space="0" w:color="auto"/>
            </w:tcBorders>
          </w:tcPr>
          <w:p w:rsidR="00C44B6B" w:rsidRPr="004E759A" w:rsidRDefault="00C44B6B" w:rsidP="00645558">
            <w:r w:rsidRPr="004E759A">
              <w:t>Belediye sınırlarımız içerisinde bulunan mahallelerin idari sınırları ile Tapu Kadastro Genel Müdürlüğünün belirlenmiş olduğu mahalle sınırları kesişmekte olup gerek ruhsat işlemlerinde ve gerekse de binaların numarataj işlemlerinde sıkıntı yaşamakta olduğundan dolayı mahalle sınırlarının belirlenmesi hakkında.</w:t>
            </w:r>
          </w:p>
        </w:tc>
        <w:tc>
          <w:tcPr>
            <w:tcW w:w="4536" w:type="dxa"/>
          </w:tcPr>
          <w:p w:rsidR="00C44B6B" w:rsidRPr="004E759A" w:rsidRDefault="004E759A" w:rsidP="00645558">
            <w:pPr>
              <w:spacing w:line="276" w:lineRule="auto"/>
              <w:jc w:val="both"/>
            </w:pPr>
            <w:r w:rsidRPr="004E759A">
              <w:t xml:space="preserve">Eski Cami Mahallesi kadastral sınırları içerisinde kalan Erenkent Mahallesinin yeni bir kadastral mahalle olarak oluşturulmasına, Yeni Cami Mahellesi kadastral sınırları içerisinde kalan Esentepe Mahallesinin yeni bir kadastral mahalle olarak oluşturulmasına ve diğer mahalle sınırlarının ekte ekli haritaya göre düzeltilmesine. HDP gurubunun red </w:t>
            </w:r>
            <w:r w:rsidRPr="004E759A">
              <w:rPr>
                <w:b/>
              </w:rPr>
              <w:t>Oyuna Karşı Oy Çokluğu ile Kabulüne Karar</w:t>
            </w:r>
            <w:r w:rsidRPr="004E759A">
              <w:t xml:space="preserve"> verildi.</w:t>
            </w:r>
          </w:p>
        </w:tc>
      </w:tr>
      <w:tr w:rsidR="00C44B6B" w:rsidRPr="004E759A" w:rsidTr="00140244">
        <w:trPr>
          <w:trHeight w:val="246"/>
        </w:trPr>
        <w:tc>
          <w:tcPr>
            <w:tcW w:w="1418" w:type="dxa"/>
          </w:tcPr>
          <w:p w:rsidR="00C44B6B" w:rsidRPr="004E759A" w:rsidRDefault="00C44B6B">
            <w:r w:rsidRPr="004E759A">
              <w:t>05.12.2022</w:t>
            </w:r>
          </w:p>
        </w:tc>
        <w:tc>
          <w:tcPr>
            <w:tcW w:w="709" w:type="dxa"/>
          </w:tcPr>
          <w:p w:rsidR="00C44B6B" w:rsidRPr="004E759A" w:rsidRDefault="00C44B6B" w:rsidP="00775FCD">
            <w:pPr>
              <w:jc w:val="center"/>
            </w:pPr>
            <w:r w:rsidRPr="004E759A">
              <w:t>288</w:t>
            </w:r>
          </w:p>
        </w:tc>
        <w:tc>
          <w:tcPr>
            <w:tcW w:w="3260" w:type="dxa"/>
            <w:tcBorders>
              <w:bottom w:val="single" w:sz="4" w:space="0" w:color="auto"/>
            </w:tcBorders>
          </w:tcPr>
          <w:p w:rsidR="00C44B6B" w:rsidRPr="004E759A" w:rsidRDefault="004E759A" w:rsidP="00645558">
            <w:r w:rsidRPr="004E759A">
              <w:t>Van İli Edremit İlçesi genel temizlik hizmetlerini yürütülmesi amacıyla 18 (onsekiz) ay süreli olarak Araç Kiralama Hizmet Alım İşi’ hakkında.</w:t>
            </w:r>
          </w:p>
        </w:tc>
        <w:tc>
          <w:tcPr>
            <w:tcW w:w="4536" w:type="dxa"/>
          </w:tcPr>
          <w:p w:rsidR="00C44B6B" w:rsidRPr="004E759A" w:rsidRDefault="004E759A" w:rsidP="00645558">
            <w:pPr>
              <w:jc w:val="both"/>
            </w:pPr>
            <w:r w:rsidRPr="004E759A">
              <w:t xml:space="preserve">Van İli Edremit İlçesi genel temizlik hizmetlerini yürütülmesi amacıyla 18 (onsekiz) ay süreli olarak </w:t>
            </w:r>
            <w:r w:rsidRPr="004E759A">
              <w:rPr>
                <w:rStyle w:val="Vurgu"/>
              </w:rPr>
              <w:t xml:space="preserve">‘Araç Kiralama Hizmet Alım İşi’ </w:t>
            </w:r>
            <w:r w:rsidRPr="004E759A">
              <w:t xml:space="preserve">İhalesinin yapılmasına. HDP gurubunun red </w:t>
            </w:r>
            <w:r w:rsidRPr="004E759A">
              <w:rPr>
                <w:b/>
              </w:rPr>
              <w:t>Oyuna Karşı Oy Çokluğu ile Kabulüne Karar</w:t>
            </w:r>
            <w:r w:rsidRPr="004E759A">
              <w:t xml:space="preserve"> verildi.</w:t>
            </w:r>
          </w:p>
        </w:tc>
      </w:tr>
      <w:tr w:rsidR="00323626" w:rsidRPr="004E759A" w:rsidTr="004E759A">
        <w:trPr>
          <w:trHeight w:val="3035"/>
        </w:trPr>
        <w:tc>
          <w:tcPr>
            <w:tcW w:w="1418" w:type="dxa"/>
          </w:tcPr>
          <w:p w:rsidR="00323626" w:rsidRPr="004E759A" w:rsidRDefault="00323626" w:rsidP="00C44B6B">
            <w:r w:rsidRPr="004E759A">
              <w:lastRenderedPageBreak/>
              <w:t>0</w:t>
            </w:r>
            <w:r w:rsidR="00C44B6B" w:rsidRPr="004E759A">
              <w:t>6</w:t>
            </w:r>
            <w:r w:rsidRPr="004E759A">
              <w:t>.1</w:t>
            </w:r>
            <w:r w:rsidR="00C44B6B" w:rsidRPr="004E759A">
              <w:t>2</w:t>
            </w:r>
            <w:r w:rsidRPr="004E759A">
              <w:t>.2022</w:t>
            </w:r>
          </w:p>
        </w:tc>
        <w:tc>
          <w:tcPr>
            <w:tcW w:w="709" w:type="dxa"/>
          </w:tcPr>
          <w:p w:rsidR="00323626" w:rsidRPr="004E759A" w:rsidRDefault="00323626" w:rsidP="00775FCD">
            <w:pPr>
              <w:jc w:val="center"/>
            </w:pPr>
            <w:r w:rsidRPr="004E759A">
              <w:t>2</w:t>
            </w:r>
            <w:r w:rsidR="00C44B6B" w:rsidRPr="004E759A">
              <w:t>89</w:t>
            </w:r>
          </w:p>
        </w:tc>
        <w:tc>
          <w:tcPr>
            <w:tcW w:w="3260" w:type="dxa"/>
            <w:tcBorders>
              <w:bottom w:val="single" w:sz="4" w:space="0" w:color="auto"/>
            </w:tcBorders>
          </w:tcPr>
          <w:p w:rsidR="002A65C1" w:rsidRPr="004E759A" w:rsidRDefault="004E759A" w:rsidP="00645558">
            <w:r w:rsidRPr="004E759A">
              <w:t>Van İli Edremit İlçesi, Eminpaşa Mahallesi 1823 Ada, 3 no.lu Parsele ilişkin 1/1000 Ölçekli Uygulama İmar planı yapma yetkisini Van Büyükşehir Belediye Meclisine devredilmesi hakkında.</w:t>
            </w:r>
          </w:p>
        </w:tc>
        <w:tc>
          <w:tcPr>
            <w:tcW w:w="4536" w:type="dxa"/>
          </w:tcPr>
          <w:p w:rsidR="00323626" w:rsidRPr="004E759A" w:rsidRDefault="004E759A" w:rsidP="00645558">
            <w:pPr>
              <w:spacing w:line="276" w:lineRule="auto"/>
              <w:jc w:val="both"/>
            </w:pPr>
            <w:r w:rsidRPr="004E759A">
              <w:t xml:space="preserve">Van ili Edremit ilçesi Eminpaşa Mahallesi 1823 ada 3 no.lu parsele ilişkin planlanacak olan "Sosyal Tesis Alanı ve Eğitim Alanı" olarak 1/5000 Ölçekli Nazım İmar Planı ve 1/1000 Ölçekli Uygulama İmar Planı Değişikliğinin birlikte yapılabilmesi için 1/1000 Ölçekli Uygulama İmar Planı yapma yetkisini Van Büyükşehir Belediye Meclisine devredilmesine. HDP gurubunun red </w:t>
            </w:r>
            <w:r w:rsidRPr="004E759A">
              <w:rPr>
                <w:b/>
              </w:rPr>
              <w:t>Oyuna Karşı Oy Çokluğu ile Kabulüne Karar</w:t>
            </w:r>
            <w:r w:rsidRPr="004E759A">
              <w:t xml:space="preserve"> verildi.</w:t>
            </w:r>
          </w:p>
        </w:tc>
      </w:tr>
      <w:tr w:rsidR="004E759A" w:rsidRPr="004E759A" w:rsidTr="00140244">
        <w:trPr>
          <w:trHeight w:val="246"/>
        </w:trPr>
        <w:tc>
          <w:tcPr>
            <w:tcW w:w="1418" w:type="dxa"/>
          </w:tcPr>
          <w:p w:rsidR="004E759A" w:rsidRPr="004E759A" w:rsidRDefault="004E759A" w:rsidP="00C44B6B">
            <w:r w:rsidRPr="004E759A">
              <w:t>06.12.2022</w:t>
            </w:r>
          </w:p>
        </w:tc>
        <w:tc>
          <w:tcPr>
            <w:tcW w:w="709" w:type="dxa"/>
          </w:tcPr>
          <w:p w:rsidR="004E759A" w:rsidRPr="004E759A" w:rsidRDefault="004E759A" w:rsidP="00775FCD">
            <w:pPr>
              <w:jc w:val="center"/>
            </w:pPr>
            <w:r w:rsidRPr="004E759A">
              <w:t>290</w:t>
            </w:r>
          </w:p>
        </w:tc>
        <w:tc>
          <w:tcPr>
            <w:tcW w:w="3260" w:type="dxa"/>
            <w:tcBorders>
              <w:bottom w:val="single" w:sz="4" w:space="0" w:color="auto"/>
            </w:tcBorders>
          </w:tcPr>
          <w:p w:rsidR="004E759A" w:rsidRPr="004E759A" w:rsidRDefault="004E759A" w:rsidP="00223E14">
            <w:r w:rsidRPr="004E759A">
              <w:t>Tarım ve Kırsal Hizmetler Komisyon raporunun görüşülmesi ve Komisyona çalışma yapması için yetki verilmesi hakkında.</w:t>
            </w:r>
          </w:p>
          <w:p w:rsidR="004E759A" w:rsidRPr="004E759A" w:rsidRDefault="004E759A" w:rsidP="00223E14"/>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475"/>
        </w:trPr>
        <w:tc>
          <w:tcPr>
            <w:tcW w:w="1418" w:type="dxa"/>
          </w:tcPr>
          <w:p w:rsidR="004E759A" w:rsidRPr="004E759A" w:rsidRDefault="004E759A" w:rsidP="00C44B6B">
            <w:r w:rsidRPr="004E759A">
              <w:t>07.12.2022</w:t>
            </w:r>
          </w:p>
        </w:tc>
        <w:tc>
          <w:tcPr>
            <w:tcW w:w="709" w:type="dxa"/>
          </w:tcPr>
          <w:p w:rsidR="004E759A" w:rsidRPr="004E759A" w:rsidRDefault="004E759A" w:rsidP="00775FCD">
            <w:pPr>
              <w:jc w:val="center"/>
            </w:pPr>
            <w:r w:rsidRPr="004E759A">
              <w:t>291</w:t>
            </w:r>
          </w:p>
        </w:tc>
        <w:tc>
          <w:tcPr>
            <w:tcW w:w="3260" w:type="dxa"/>
            <w:tcBorders>
              <w:bottom w:val="single" w:sz="4" w:space="0" w:color="auto"/>
            </w:tcBorders>
          </w:tcPr>
          <w:p w:rsidR="004E759A" w:rsidRPr="004E759A" w:rsidRDefault="004E759A" w:rsidP="00223E14">
            <w:r w:rsidRPr="004E759A">
              <w:t>Madde Bağımlılığı İle Mücadele ve Dezavantajlılar Komisyon raporunun görüşülmesi ve Komisyona çalışma yapması için yetki verilmesi hakkında.</w:t>
            </w: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p w:rsidR="004E759A" w:rsidRPr="004E759A" w:rsidRDefault="004E759A" w:rsidP="00223E14">
            <w:pPr>
              <w:spacing w:line="276" w:lineRule="auto"/>
              <w:jc w:val="both"/>
            </w:pPr>
          </w:p>
        </w:tc>
      </w:tr>
      <w:tr w:rsidR="004E759A" w:rsidRPr="004E759A" w:rsidTr="00140244">
        <w:trPr>
          <w:trHeight w:val="1065"/>
        </w:trPr>
        <w:tc>
          <w:tcPr>
            <w:tcW w:w="1418" w:type="dxa"/>
          </w:tcPr>
          <w:p w:rsidR="004E759A" w:rsidRPr="004E759A" w:rsidRDefault="004E759A">
            <w:r w:rsidRPr="004E759A">
              <w:t>07.12.2022</w:t>
            </w:r>
          </w:p>
        </w:tc>
        <w:tc>
          <w:tcPr>
            <w:tcW w:w="709" w:type="dxa"/>
          </w:tcPr>
          <w:p w:rsidR="004E759A" w:rsidRPr="004E759A" w:rsidRDefault="004E759A" w:rsidP="00282371">
            <w:pPr>
              <w:jc w:val="center"/>
            </w:pPr>
            <w:r w:rsidRPr="004E759A">
              <w:t>292</w:t>
            </w:r>
          </w:p>
        </w:tc>
        <w:tc>
          <w:tcPr>
            <w:tcW w:w="3260" w:type="dxa"/>
            <w:tcBorders>
              <w:bottom w:val="single" w:sz="4" w:space="0" w:color="auto"/>
            </w:tcBorders>
          </w:tcPr>
          <w:p w:rsidR="004E759A" w:rsidRPr="004E759A" w:rsidRDefault="004E759A" w:rsidP="00223E14">
            <w:r w:rsidRPr="004E759A">
              <w:t>Çevre Sağlık ve Doğal Afetler Komisyonu raporunun görüşülmesi ve Komisyona çalışma yapması için yetki verilmesi hakkında.</w:t>
            </w: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p w:rsidR="004E759A" w:rsidRPr="004E759A" w:rsidRDefault="004E759A" w:rsidP="00223E14">
            <w:pPr>
              <w:spacing w:line="276" w:lineRule="auto"/>
              <w:jc w:val="both"/>
            </w:pPr>
          </w:p>
        </w:tc>
      </w:tr>
      <w:tr w:rsidR="004E759A" w:rsidRPr="004E759A" w:rsidTr="00140244">
        <w:trPr>
          <w:trHeight w:val="1065"/>
        </w:trPr>
        <w:tc>
          <w:tcPr>
            <w:tcW w:w="1418" w:type="dxa"/>
          </w:tcPr>
          <w:p w:rsidR="004E759A" w:rsidRPr="004E759A" w:rsidRDefault="004E759A">
            <w:r w:rsidRPr="004E759A">
              <w:t>07.12.2022</w:t>
            </w:r>
          </w:p>
        </w:tc>
        <w:tc>
          <w:tcPr>
            <w:tcW w:w="709" w:type="dxa"/>
          </w:tcPr>
          <w:p w:rsidR="004E759A" w:rsidRPr="004E759A" w:rsidRDefault="004E759A" w:rsidP="001C5D76">
            <w:pPr>
              <w:jc w:val="center"/>
            </w:pPr>
            <w:r w:rsidRPr="004E759A">
              <w:t>293</w:t>
            </w:r>
          </w:p>
        </w:tc>
        <w:tc>
          <w:tcPr>
            <w:tcW w:w="3260" w:type="dxa"/>
            <w:tcBorders>
              <w:bottom w:val="single" w:sz="4" w:space="0" w:color="auto"/>
            </w:tcBorders>
          </w:tcPr>
          <w:p w:rsidR="004E759A" w:rsidRPr="004E759A" w:rsidRDefault="004E759A" w:rsidP="00223E14">
            <w:r w:rsidRPr="004E759A">
              <w:t>Kültür Sanat Turizm ve İnançlar Komisyonu raporunun görüşülmesi ve Komisyona çalışma yapması için yetki verilmesi hakkında.</w:t>
            </w: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p w:rsidR="004E759A" w:rsidRPr="004E759A" w:rsidRDefault="004E759A" w:rsidP="00223E14">
            <w:pPr>
              <w:jc w:val="both"/>
            </w:pPr>
          </w:p>
          <w:p w:rsidR="004E759A" w:rsidRPr="004E759A" w:rsidRDefault="004E759A" w:rsidP="00223E14">
            <w:pPr>
              <w:jc w:val="both"/>
            </w:pPr>
          </w:p>
        </w:tc>
      </w:tr>
      <w:tr w:rsidR="004E759A" w:rsidRPr="004E759A" w:rsidTr="00140244">
        <w:trPr>
          <w:trHeight w:val="1065"/>
        </w:trPr>
        <w:tc>
          <w:tcPr>
            <w:tcW w:w="1418" w:type="dxa"/>
          </w:tcPr>
          <w:p w:rsidR="004E759A" w:rsidRPr="004E759A" w:rsidRDefault="004E759A">
            <w:r w:rsidRPr="004E759A">
              <w:t>07.12.2022</w:t>
            </w:r>
          </w:p>
        </w:tc>
        <w:tc>
          <w:tcPr>
            <w:tcW w:w="709" w:type="dxa"/>
          </w:tcPr>
          <w:p w:rsidR="004E759A" w:rsidRPr="004E759A" w:rsidRDefault="004E759A" w:rsidP="001C5D76">
            <w:pPr>
              <w:jc w:val="center"/>
            </w:pPr>
            <w:r w:rsidRPr="004E759A">
              <w:t>294</w:t>
            </w:r>
          </w:p>
        </w:tc>
        <w:tc>
          <w:tcPr>
            <w:tcW w:w="3260" w:type="dxa"/>
            <w:tcBorders>
              <w:bottom w:val="single" w:sz="4" w:space="0" w:color="auto"/>
            </w:tcBorders>
          </w:tcPr>
          <w:p w:rsidR="004E759A" w:rsidRPr="004E759A" w:rsidRDefault="004E759A" w:rsidP="00223E14">
            <w:r w:rsidRPr="004E759A">
              <w:t>Kadın Erkek Fırsat Eşitliği Komisyon raporunun görüşülmesi ve Komisyona çalışma yapması için yetki verilmesi hakkında.</w:t>
            </w:r>
          </w:p>
          <w:p w:rsidR="004E759A" w:rsidRPr="004E759A" w:rsidRDefault="004E759A" w:rsidP="00223E14"/>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sidP="00C44B6B">
            <w:r w:rsidRPr="004E759A">
              <w:t>08.12.2022</w:t>
            </w:r>
          </w:p>
        </w:tc>
        <w:tc>
          <w:tcPr>
            <w:tcW w:w="709" w:type="dxa"/>
          </w:tcPr>
          <w:p w:rsidR="004E759A" w:rsidRPr="004E759A" w:rsidRDefault="004E759A" w:rsidP="00775FCD">
            <w:pPr>
              <w:jc w:val="center"/>
            </w:pPr>
            <w:r w:rsidRPr="004E759A">
              <w:t>295</w:t>
            </w:r>
          </w:p>
        </w:tc>
        <w:tc>
          <w:tcPr>
            <w:tcW w:w="3260" w:type="dxa"/>
          </w:tcPr>
          <w:p w:rsidR="004E759A" w:rsidRPr="004E759A" w:rsidRDefault="004E759A" w:rsidP="00223E14">
            <w:pPr>
              <w:spacing w:line="276" w:lineRule="auto"/>
            </w:pPr>
            <w:r w:rsidRPr="004E759A">
              <w:t>Van Gölü İyileştirme ve Koruma Komisyonu raporunun görüşülmesi ve Komisyona çalışma yapması için yetki verilmesi hakkında.</w:t>
            </w:r>
          </w:p>
          <w:p w:rsidR="004E759A" w:rsidRPr="004E759A" w:rsidRDefault="004E759A" w:rsidP="00223E14">
            <w:pPr>
              <w:spacing w:line="276" w:lineRule="auto"/>
            </w:pP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 w:rsidRPr="004E759A">
              <w:t>08.12.2022</w:t>
            </w:r>
          </w:p>
        </w:tc>
        <w:tc>
          <w:tcPr>
            <w:tcW w:w="709" w:type="dxa"/>
          </w:tcPr>
          <w:p w:rsidR="004E759A" w:rsidRPr="004E759A" w:rsidRDefault="004E759A" w:rsidP="00775FCD">
            <w:pPr>
              <w:jc w:val="center"/>
            </w:pPr>
            <w:r w:rsidRPr="004E759A">
              <w:t>296</w:t>
            </w:r>
          </w:p>
        </w:tc>
        <w:tc>
          <w:tcPr>
            <w:tcW w:w="3260" w:type="dxa"/>
          </w:tcPr>
          <w:p w:rsidR="004E759A" w:rsidRPr="004E759A" w:rsidRDefault="004E759A" w:rsidP="00223E14">
            <w:r w:rsidRPr="004E759A">
              <w:t>Araştırma İnceleme ve Temel Haklar  Komisyon raporunun görüşülmesi ve Komisyona çalışma yapması için yetki verilmesi hakkında.</w:t>
            </w:r>
          </w:p>
          <w:p w:rsidR="004E759A" w:rsidRPr="004E759A" w:rsidRDefault="004E759A" w:rsidP="00223E14"/>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 w:rsidRPr="004E759A">
              <w:lastRenderedPageBreak/>
              <w:t>08.12.2022</w:t>
            </w:r>
          </w:p>
        </w:tc>
        <w:tc>
          <w:tcPr>
            <w:tcW w:w="709" w:type="dxa"/>
          </w:tcPr>
          <w:p w:rsidR="004E759A" w:rsidRPr="004E759A" w:rsidRDefault="004E759A" w:rsidP="00775FCD">
            <w:pPr>
              <w:jc w:val="center"/>
            </w:pPr>
            <w:r w:rsidRPr="004E759A">
              <w:t>297</w:t>
            </w:r>
          </w:p>
        </w:tc>
        <w:tc>
          <w:tcPr>
            <w:tcW w:w="3260" w:type="dxa"/>
          </w:tcPr>
          <w:p w:rsidR="004E759A" w:rsidRPr="004E759A" w:rsidRDefault="004E759A" w:rsidP="00223E14">
            <w:pPr>
              <w:spacing w:line="276" w:lineRule="auto"/>
            </w:pPr>
            <w:r w:rsidRPr="004E759A">
              <w:t>Sosyal Hizmetler Komisyon raporunun görüşülmesi ve Komisyona çalışma yapması için yetki verilmesi hakkında.</w:t>
            </w: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 w:rsidRPr="004E759A">
              <w:t>08.12.2022</w:t>
            </w:r>
          </w:p>
        </w:tc>
        <w:tc>
          <w:tcPr>
            <w:tcW w:w="709" w:type="dxa"/>
          </w:tcPr>
          <w:p w:rsidR="004E759A" w:rsidRPr="004E759A" w:rsidRDefault="004E759A">
            <w:r w:rsidRPr="004E759A">
              <w:t>298</w:t>
            </w:r>
          </w:p>
        </w:tc>
        <w:tc>
          <w:tcPr>
            <w:tcW w:w="3260" w:type="dxa"/>
          </w:tcPr>
          <w:p w:rsidR="004E759A" w:rsidRPr="004E759A" w:rsidRDefault="004E759A" w:rsidP="00223E14">
            <w:r w:rsidRPr="004E759A">
              <w:t>Ekonomi ve Toplumsal Kalkınma Komisyon raporunun görüşülmesi ve Komisyona çalışma yapması için yetki verilmesi hakkında.</w:t>
            </w: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 w:rsidRPr="004E759A">
              <w:t>08.12.2022</w:t>
            </w:r>
          </w:p>
        </w:tc>
        <w:tc>
          <w:tcPr>
            <w:tcW w:w="709" w:type="dxa"/>
          </w:tcPr>
          <w:p w:rsidR="004E759A" w:rsidRPr="004E759A" w:rsidRDefault="004E759A">
            <w:r w:rsidRPr="004E759A">
              <w:t>299</w:t>
            </w:r>
          </w:p>
        </w:tc>
        <w:tc>
          <w:tcPr>
            <w:tcW w:w="3260" w:type="dxa"/>
          </w:tcPr>
          <w:p w:rsidR="004E759A" w:rsidRPr="004E759A" w:rsidRDefault="004E759A" w:rsidP="00223E14">
            <w:pPr>
              <w:spacing w:line="276" w:lineRule="auto"/>
            </w:pPr>
            <w:r w:rsidRPr="004E759A">
              <w:t>Ekoloji Komisyon raporunun görüşülmesi ve Komisyona çalışma yapması için yetki verilmesi hakkında.</w:t>
            </w: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sidP="00C44B6B">
            <w:r w:rsidRPr="004E759A">
              <w:t>09.12.2022</w:t>
            </w:r>
          </w:p>
        </w:tc>
        <w:tc>
          <w:tcPr>
            <w:tcW w:w="709" w:type="dxa"/>
          </w:tcPr>
          <w:p w:rsidR="004E759A" w:rsidRPr="004E759A" w:rsidRDefault="004E759A">
            <w:r w:rsidRPr="004E759A">
              <w:t>300</w:t>
            </w:r>
          </w:p>
        </w:tc>
        <w:tc>
          <w:tcPr>
            <w:tcW w:w="3260" w:type="dxa"/>
          </w:tcPr>
          <w:p w:rsidR="004E759A" w:rsidRPr="004E759A" w:rsidRDefault="004E759A" w:rsidP="00223E14">
            <w:r w:rsidRPr="004E759A">
              <w:t>Eğitim, Gençlik ve Spor Komisyon raporunun görüşülmesi ve Komisyona çalışma yapması için yetki verilmesi hakkında.</w:t>
            </w: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 w:rsidRPr="004E759A">
              <w:t>09.12.2022</w:t>
            </w:r>
          </w:p>
        </w:tc>
        <w:tc>
          <w:tcPr>
            <w:tcW w:w="709" w:type="dxa"/>
          </w:tcPr>
          <w:p w:rsidR="004E759A" w:rsidRPr="004E759A" w:rsidRDefault="004E759A">
            <w:r w:rsidRPr="004E759A">
              <w:t>301</w:t>
            </w:r>
          </w:p>
        </w:tc>
        <w:tc>
          <w:tcPr>
            <w:tcW w:w="3260" w:type="dxa"/>
          </w:tcPr>
          <w:p w:rsidR="004E759A" w:rsidRPr="004E759A" w:rsidRDefault="004E759A" w:rsidP="00223E14">
            <w:r w:rsidRPr="004E759A">
              <w:t xml:space="preserve">Ulaşım ve </w:t>
            </w:r>
            <w:r w:rsidR="00410C69" w:rsidRPr="004E759A">
              <w:t>Trafik Komisyon</w:t>
            </w:r>
            <w:r w:rsidRPr="004E759A">
              <w:t xml:space="preserve"> raporunun görüşülmesi ve Komisyona çalışma yapması için yetki verilmesi hakkında.</w:t>
            </w:r>
          </w:p>
        </w:tc>
        <w:tc>
          <w:tcPr>
            <w:tcW w:w="4536" w:type="dxa"/>
          </w:tcPr>
          <w:p w:rsidR="004E759A" w:rsidRPr="004E759A" w:rsidRDefault="004E759A" w:rsidP="00223E14">
            <w:pPr>
              <w:spacing w:line="276" w:lineRule="auto"/>
              <w:jc w:val="both"/>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 w:rsidRPr="004E759A">
              <w:t>09.12.2022</w:t>
            </w:r>
          </w:p>
        </w:tc>
        <w:tc>
          <w:tcPr>
            <w:tcW w:w="709" w:type="dxa"/>
          </w:tcPr>
          <w:p w:rsidR="004E759A" w:rsidRPr="004E759A" w:rsidRDefault="004E759A">
            <w:r w:rsidRPr="004E759A">
              <w:t>302</w:t>
            </w:r>
          </w:p>
        </w:tc>
        <w:tc>
          <w:tcPr>
            <w:tcW w:w="3260" w:type="dxa"/>
          </w:tcPr>
          <w:p w:rsidR="004E759A" w:rsidRPr="004E759A" w:rsidRDefault="004E759A" w:rsidP="00223E14">
            <w:r w:rsidRPr="004E759A">
              <w:t>Kadın Komisyon raporunun görüşülmesi ve Komisyona çalışma yapması için yetki verilmesi hakkında.</w:t>
            </w:r>
          </w:p>
        </w:tc>
        <w:tc>
          <w:tcPr>
            <w:tcW w:w="4536" w:type="dxa"/>
          </w:tcPr>
          <w:p w:rsidR="004E759A" w:rsidRPr="004E759A" w:rsidRDefault="004E759A" w:rsidP="00223E14">
            <w:pPr>
              <w:jc w:val="both"/>
              <w:rPr>
                <w:color w:val="000000"/>
              </w:rPr>
            </w:pPr>
            <w:r w:rsidRPr="004E759A">
              <w:t xml:space="preserve">Komisyon raporunun kabulüne. Çalışmaların devam etmesi için komisyona yetki verilmesine </w:t>
            </w:r>
            <w:r w:rsidRPr="004E759A">
              <w:rPr>
                <w:b/>
              </w:rPr>
              <w:t>Oy Birliği ile Karar</w:t>
            </w:r>
            <w:r w:rsidRPr="004E759A">
              <w:t xml:space="preserve"> verildi.</w:t>
            </w:r>
          </w:p>
        </w:tc>
      </w:tr>
      <w:tr w:rsidR="004E759A" w:rsidRPr="004E759A" w:rsidTr="00140244">
        <w:trPr>
          <w:trHeight w:val="1065"/>
        </w:trPr>
        <w:tc>
          <w:tcPr>
            <w:tcW w:w="1418" w:type="dxa"/>
          </w:tcPr>
          <w:p w:rsidR="004E759A" w:rsidRPr="004E759A" w:rsidRDefault="004E759A">
            <w:r w:rsidRPr="004E759A">
              <w:t>09.12.2022</w:t>
            </w:r>
          </w:p>
        </w:tc>
        <w:tc>
          <w:tcPr>
            <w:tcW w:w="709" w:type="dxa"/>
          </w:tcPr>
          <w:p w:rsidR="004E759A" w:rsidRPr="004E759A" w:rsidRDefault="004E759A">
            <w:r w:rsidRPr="004E759A">
              <w:t>303</w:t>
            </w:r>
          </w:p>
        </w:tc>
        <w:tc>
          <w:tcPr>
            <w:tcW w:w="3260" w:type="dxa"/>
          </w:tcPr>
          <w:p w:rsidR="004E759A" w:rsidRPr="004E759A" w:rsidRDefault="004E759A" w:rsidP="00223E14">
            <w:r w:rsidRPr="004E759A">
              <w:rPr>
                <w:color w:val="000000"/>
              </w:rPr>
              <w:t xml:space="preserve">İmar ve Bayındırlık Komisyon raporunun görüşülmesi ve Komisyona çalışma yapması için yetki verilmesi </w:t>
            </w:r>
            <w:r w:rsidRPr="004E759A">
              <w:t>hakkında.</w:t>
            </w:r>
          </w:p>
        </w:tc>
        <w:tc>
          <w:tcPr>
            <w:tcW w:w="4536" w:type="dxa"/>
          </w:tcPr>
          <w:p w:rsidR="004E759A" w:rsidRPr="004E759A" w:rsidRDefault="00037984" w:rsidP="00223E14">
            <w:pPr>
              <w:spacing w:line="276" w:lineRule="auto"/>
              <w:jc w:val="both"/>
            </w:pPr>
            <w:r w:rsidRPr="004E759A">
              <w:t xml:space="preserve">Komisyon raporunun kabulüne. </w:t>
            </w:r>
            <w:r w:rsidR="004E759A" w:rsidRPr="004E759A">
              <w:t>Çalışmaların devam etmesi için komisyona ek süre verilmesine.</w:t>
            </w:r>
            <w:r w:rsidR="004E759A" w:rsidRPr="004E759A">
              <w:rPr>
                <w:b/>
              </w:rPr>
              <w:t xml:space="preserve"> Oy Birliği ile Karar</w:t>
            </w:r>
            <w:r w:rsidR="004E759A" w:rsidRPr="004E759A">
              <w:t xml:space="preserve"> verildi.</w:t>
            </w:r>
          </w:p>
        </w:tc>
      </w:tr>
    </w:tbl>
    <w:p w:rsidR="00C50B5E" w:rsidRPr="004E759A" w:rsidRDefault="00C50B5E" w:rsidP="00722563">
      <w:pPr>
        <w:tabs>
          <w:tab w:val="left" w:pos="2496"/>
        </w:tabs>
        <w:rPr>
          <w:sz w:val="22"/>
          <w:szCs w:val="22"/>
        </w:rPr>
      </w:pPr>
      <w:bookmarkStart w:id="0" w:name="_GoBack"/>
      <w:bookmarkEnd w:id="0"/>
    </w:p>
    <w:p w:rsidR="003263C1" w:rsidRPr="004E759A" w:rsidRDefault="003263C1">
      <w:pPr>
        <w:tabs>
          <w:tab w:val="left" w:pos="2496"/>
        </w:tabs>
        <w:rPr>
          <w:sz w:val="22"/>
          <w:szCs w:val="22"/>
        </w:rPr>
      </w:pPr>
    </w:p>
    <w:sectPr w:rsidR="003263C1" w:rsidRPr="004E759A"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022" w:rsidRDefault="003C6022" w:rsidP="0088421A">
      <w:r>
        <w:separator/>
      </w:r>
    </w:p>
  </w:endnote>
  <w:endnote w:type="continuationSeparator" w:id="1">
    <w:p w:rsidR="003C6022" w:rsidRDefault="003C6022"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022" w:rsidRDefault="003C6022" w:rsidP="0088421A">
      <w:r>
        <w:separator/>
      </w:r>
    </w:p>
  </w:footnote>
  <w:footnote w:type="continuationSeparator" w:id="1">
    <w:p w:rsidR="003C6022" w:rsidRDefault="003C6022"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sidR="00774D7F">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774D7F">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C44B6B">
      <w:rPr>
        <w:b/>
        <w:sz w:val="20"/>
        <w:szCs w:val="22"/>
      </w:rPr>
      <w:t>ARALIK</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74754"/>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3B2D"/>
    <w:rsid w:val="001346F1"/>
    <w:rsid w:val="00140244"/>
    <w:rsid w:val="00155BF7"/>
    <w:rsid w:val="001600F0"/>
    <w:rsid w:val="001616CB"/>
    <w:rsid w:val="001639A3"/>
    <w:rsid w:val="00181558"/>
    <w:rsid w:val="001845D4"/>
    <w:rsid w:val="001A03D7"/>
    <w:rsid w:val="001A130B"/>
    <w:rsid w:val="001A177E"/>
    <w:rsid w:val="001A25BB"/>
    <w:rsid w:val="001A3FD8"/>
    <w:rsid w:val="001A4B6F"/>
    <w:rsid w:val="001B5992"/>
    <w:rsid w:val="001C0373"/>
    <w:rsid w:val="001C126C"/>
    <w:rsid w:val="001C385F"/>
    <w:rsid w:val="001C41BD"/>
    <w:rsid w:val="001D24AC"/>
    <w:rsid w:val="001D2F6E"/>
    <w:rsid w:val="001E1AA4"/>
    <w:rsid w:val="001E25C8"/>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10CD3"/>
    <w:rsid w:val="0031483D"/>
    <w:rsid w:val="0032191E"/>
    <w:rsid w:val="00323626"/>
    <w:rsid w:val="003263C1"/>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6022"/>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0C69"/>
    <w:rsid w:val="00411101"/>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E759A"/>
    <w:rsid w:val="004F49D3"/>
    <w:rsid w:val="004F6A05"/>
    <w:rsid w:val="005006EA"/>
    <w:rsid w:val="005022D7"/>
    <w:rsid w:val="00506A0C"/>
    <w:rsid w:val="00510DA1"/>
    <w:rsid w:val="0051269F"/>
    <w:rsid w:val="00512757"/>
    <w:rsid w:val="0051317C"/>
    <w:rsid w:val="00513C47"/>
    <w:rsid w:val="00514695"/>
    <w:rsid w:val="005173D4"/>
    <w:rsid w:val="0052022D"/>
    <w:rsid w:val="005206A9"/>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6EB6"/>
    <w:rsid w:val="005B7275"/>
    <w:rsid w:val="005B72A1"/>
    <w:rsid w:val="005B7A36"/>
    <w:rsid w:val="005C6A78"/>
    <w:rsid w:val="005D1452"/>
    <w:rsid w:val="005D46C9"/>
    <w:rsid w:val="005D6105"/>
    <w:rsid w:val="005D730E"/>
    <w:rsid w:val="005E1C49"/>
    <w:rsid w:val="005E26EC"/>
    <w:rsid w:val="006151C0"/>
    <w:rsid w:val="00616725"/>
    <w:rsid w:val="00616C2B"/>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2563"/>
    <w:rsid w:val="00725B33"/>
    <w:rsid w:val="00726ECD"/>
    <w:rsid w:val="007279FA"/>
    <w:rsid w:val="0075695C"/>
    <w:rsid w:val="00762A68"/>
    <w:rsid w:val="00762ECD"/>
    <w:rsid w:val="00764B47"/>
    <w:rsid w:val="007650CB"/>
    <w:rsid w:val="0077340A"/>
    <w:rsid w:val="00774D7F"/>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204"/>
    <w:rsid w:val="00830437"/>
    <w:rsid w:val="00836CC5"/>
    <w:rsid w:val="008373ED"/>
    <w:rsid w:val="00844E28"/>
    <w:rsid w:val="00861DF7"/>
    <w:rsid w:val="00863166"/>
    <w:rsid w:val="00866DCA"/>
    <w:rsid w:val="008671AA"/>
    <w:rsid w:val="00867F55"/>
    <w:rsid w:val="00874F8F"/>
    <w:rsid w:val="0087559C"/>
    <w:rsid w:val="0088421A"/>
    <w:rsid w:val="0088702B"/>
    <w:rsid w:val="00890490"/>
    <w:rsid w:val="00892EB2"/>
    <w:rsid w:val="008946E6"/>
    <w:rsid w:val="00895914"/>
    <w:rsid w:val="008A31DA"/>
    <w:rsid w:val="008A608E"/>
    <w:rsid w:val="008B5911"/>
    <w:rsid w:val="008B60A6"/>
    <w:rsid w:val="008B7713"/>
    <w:rsid w:val="008C2192"/>
    <w:rsid w:val="008C5FFB"/>
    <w:rsid w:val="008D6D6E"/>
    <w:rsid w:val="008E1E9C"/>
    <w:rsid w:val="008E21AF"/>
    <w:rsid w:val="008E4430"/>
    <w:rsid w:val="008E6BAD"/>
    <w:rsid w:val="008E73C9"/>
    <w:rsid w:val="008F32BC"/>
    <w:rsid w:val="008F33E0"/>
    <w:rsid w:val="008F4CCF"/>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AF705C"/>
    <w:rsid w:val="00B010A6"/>
    <w:rsid w:val="00B02BA5"/>
    <w:rsid w:val="00B07E79"/>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854"/>
    <w:rsid w:val="00C800DA"/>
    <w:rsid w:val="00C85247"/>
    <w:rsid w:val="00C86101"/>
    <w:rsid w:val="00C8727A"/>
    <w:rsid w:val="00C91E71"/>
    <w:rsid w:val="00C92442"/>
    <w:rsid w:val="00C92A2C"/>
    <w:rsid w:val="00C92A3D"/>
    <w:rsid w:val="00C962A0"/>
    <w:rsid w:val="00CA1192"/>
    <w:rsid w:val="00CA29F8"/>
    <w:rsid w:val="00CB1A55"/>
    <w:rsid w:val="00CB2279"/>
    <w:rsid w:val="00CB2711"/>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2F9E"/>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DF1A8E"/>
    <w:rsid w:val="00E008CC"/>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446B"/>
    <w:rsid w:val="00E46ED3"/>
    <w:rsid w:val="00E473AA"/>
    <w:rsid w:val="00E475F3"/>
    <w:rsid w:val="00E50EF2"/>
    <w:rsid w:val="00E64857"/>
    <w:rsid w:val="00E73060"/>
    <w:rsid w:val="00E75BFE"/>
    <w:rsid w:val="00E80F92"/>
    <w:rsid w:val="00E90148"/>
    <w:rsid w:val="00E97B97"/>
    <w:rsid w:val="00EA520B"/>
    <w:rsid w:val="00EA6006"/>
    <w:rsid w:val="00EB2E30"/>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5BAF"/>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4</Pages>
  <Words>1402</Words>
  <Characters>7996</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18</cp:revision>
  <cp:lastPrinted>2022-12-30T06:14:00Z</cp:lastPrinted>
  <dcterms:created xsi:type="dcterms:W3CDTF">2020-06-16T05:38:00Z</dcterms:created>
  <dcterms:modified xsi:type="dcterms:W3CDTF">2022-12-30T06:14:00Z</dcterms:modified>
</cp:coreProperties>
</file>