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7C02DB" w:rsidRDefault="0004271F" w:rsidP="00B10F28">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709"/>
        <w:gridCol w:w="3260"/>
        <w:gridCol w:w="4536"/>
      </w:tblGrid>
      <w:tr w:rsidR="008266D8" w:rsidRPr="007C02DB" w:rsidTr="00140244">
        <w:trPr>
          <w:trHeight w:val="246"/>
        </w:trPr>
        <w:tc>
          <w:tcPr>
            <w:tcW w:w="1418" w:type="dxa"/>
          </w:tcPr>
          <w:p w:rsidR="000F502A" w:rsidRPr="007C02DB" w:rsidRDefault="000F502A" w:rsidP="00F041FC">
            <w:pPr>
              <w:jc w:val="center"/>
              <w:rPr>
                <w:b/>
              </w:rPr>
            </w:pPr>
            <w:r w:rsidRPr="007C02DB">
              <w:rPr>
                <w:b/>
              </w:rPr>
              <w:t>TARİH</w:t>
            </w:r>
          </w:p>
        </w:tc>
        <w:tc>
          <w:tcPr>
            <w:tcW w:w="709" w:type="dxa"/>
          </w:tcPr>
          <w:p w:rsidR="000F502A" w:rsidRPr="007C02DB" w:rsidRDefault="008266D8" w:rsidP="00F041FC">
            <w:pPr>
              <w:spacing w:line="276" w:lineRule="auto"/>
              <w:jc w:val="center"/>
              <w:rPr>
                <w:b/>
              </w:rPr>
            </w:pPr>
            <w:r w:rsidRPr="007C02DB">
              <w:rPr>
                <w:b/>
              </w:rPr>
              <w:t>K.</w:t>
            </w:r>
            <w:r w:rsidR="000F502A" w:rsidRPr="007C02DB">
              <w:rPr>
                <w:b/>
              </w:rPr>
              <w:t xml:space="preserve"> NO</w:t>
            </w:r>
          </w:p>
        </w:tc>
        <w:tc>
          <w:tcPr>
            <w:tcW w:w="3260" w:type="dxa"/>
          </w:tcPr>
          <w:p w:rsidR="000F502A" w:rsidRPr="007C02DB" w:rsidRDefault="000F502A" w:rsidP="00F041FC">
            <w:pPr>
              <w:jc w:val="center"/>
              <w:rPr>
                <w:b/>
              </w:rPr>
            </w:pPr>
            <w:r w:rsidRPr="007C02DB">
              <w:rPr>
                <w:b/>
              </w:rPr>
              <w:t>ÖZET</w:t>
            </w:r>
          </w:p>
        </w:tc>
        <w:tc>
          <w:tcPr>
            <w:tcW w:w="4536" w:type="dxa"/>
          </w:tcPr>
          <w:p w:rsidR="000F502A" w:rsidRPr="007C02DB" w:rsidRDefault="000F502A" w:rsidP="00F041FC">
            <w:pPr>
              <w:spacing w:line="276" w:lineRule="auto"/>
              <w:jc w:val="center"/>
              <w:rPr>
                <w:b/>
              </w:rPr>
            </w:pPr>
            <w:r w:rsidRPr="007C02DB">
              <w:rPr>
                <w:b/>
              </w:rPr>
              <w:t>KARAR ÖZETİ</w:t>
            </w:r>
          </w:p>
        </w:tc>
      </w:tr>
      <w:tr w:rsidR="00F67664" w:rsidRPr="007C02DB" w:rsidTr="00140244">
        <w:trPr>
          <w:trHeight w:val="246"/>
        </w:trPr>
        <w:tc>
          <w:tcPr>
            <w:tcW w:w="1418" w:type="dxa"/>
          </w:tcPr>
          <w:p w:rsidR="00F67664" w:rsidRPr="007C02DB" w:rsidRDefault="00F67664" w:rsidP="00937952">
            <w:pPr>
              <w:jc w:val="center"/>
            </w:pPr>
            <w:r w:rsidRPr="007C02DB">
              <w:t>0</w:t>
            </w:r>
            <w:r w:rsidR="00937952">
              <w:t>3</w:t>
            </w:r>
            <w:r w:rsidRPr="007C02DB">
              <w:t>.0</w:t>
            </w:r>
            <w:r w:rsidR="00937952">
              <w:t>7</w:t>
            </w:r>
            <w:r w:rsidRPr="007C02DB">
              <w:t>.2023</w:t>
            </w:r>
          </w:p>
        </w:tc>
        <w:tc>
          <w:tcPr>
            <w:tcW w:w="709" w:type="dxa"/>
          </w:tcPr>
          <w:p w:rsidR="00F67664" w:rsidRPr="007C02DB" w:rsidRDefault="00937952" w:rsidP="00CB3C4C">
            <w:pPr>
              <w:jc w:val="center"/>
            </w:pPr>
            <w:r>
              <w:t>15</w:t>
            </w:r>
            <w:r w:rsidR="00CB3C4C" w:rsidRPr="007C02DB">
              <w:t>6</w:t>
            </w:r>
          </w:p>
          <w:p w:rsidR="00F67664" w:rsidRPr="007C02DB" w:rsidRDefault="00F67664" w:rsidP="00AA2517">
            <w:pPr>
              <w:jc w:val="center"/>
            </w:pPr>
          </w:p>
          <w:p w:rsidR="00CB3C4C" w:rsidRPr="007C02DB" w:rsidRDefault="00CB3C4C" w:rsidP="00AA2517">
            <w:pPr>
              <w:jc w:val="center"/>
            </w:pPr>
          </w:p>
        </w:tc>
        <w:tc>
          <w:tcPr>
            <w:tcW w:w="3260" w:type="dxa"/>
          </w:tcPr>
          <w:p w:rsidR="00F67664" w:rsidRPr="007C02DB" w:rsidRDefault="00937952" w:rsidP="00CB3C4C">
            <w:r w:rsidRPr="007E63CE">
              <w:t xml:space="preserve">Eminpaşa mahallesi Van Ferit Melen Havaalanı kamulaştırma sahasında yaklaşık 23 hektar alana ilişkin hazırlan 1/1000 ölçekli </w:t>
            </w:r>
            <w:r>
              <w:t xml:space="preserve">Revizyon Uygulama İmar Planı </w:t>
            </w:r>
            <w:r w:rsidR="00CB3C4C" w:rsidRPr="007C02DB">
              <w:t>h</w:t>
            </w:r>
            <w:r w:rsidR="00F67664" w:rsidRPr="007C02DB">
              <w:t>akkında</w:t>
            </w:r>
          </w:p>
        </w:tc>
        <w:tc>
          <w:tcPr>
            <w:tcW w:w="4536" w:type="dxa"/>
          </w:tcPr>
          <w:p w:rsidR="00F67664" w:rsidRPr="00937952" w:rsidRDefault="00937952" w:rsidP="008A62DC">
            <w:pPr>
              <w:spacing w:line="276" w:lineRule="auto"/>
              <w:jc w:val="both"/>
              <w:rPr>
                <w:rFonts w:eastAsia="Calibri"/>
                <w:color w:val="000000"/>
                <w:lang w:bidi="tr-TR"/>
              </w:rPr>
            </w:pPr>
            <w:r w:rsidRPr="007E63CE">
              <w:t xml:space="preserve">Eminpaşa mahallesi Van Ferit Melen Havaalanı kamulaştırma sahasında yaklaşık 23 hektar alana ilişkin hazırlan 1/1000 ölçekli </w:t>
            </w:r>
            <w:r>
              <w:t xml:space="preserve">Revizyon Uygulama İmar Planından daha verimli sonuç alınabilmesi için </w:t>
            </w:r>
            <w:r w:rsidRPr="00EF54A9">
              <w:t>İmar ve Bayındırlık</w:t>
            </w:r>
            <w:r>
              <w:t xml:space="preserve"> Komisyonuna havale edilmesine </w:t>
            </w:r>
            <w:r w:rsidRPr="00B00C4B">
              <w:rPr>
                <w:rFonts w:eastAsia="Calibri"/>
                <w:b/>
                <w:color w:val="000000"/>
                <w:lang w:bidi="tr-TR"/>
              </w:rPr>
              <w:t>Oy Birliği ile Karar</w:t>
            </w:r>
            <w:r w:rsidRPr="00B00C4B">
              <w:rPr>
                <w:rFonts w:eastAsia="Calibri"/>
                <w:color w:val="000000"/>
                <w:lang w:bidi="tr-TR"/>
              </w:rPr>
              <w:t xml:space="preserve"> verildi.</w:t>
            </w:r>
          </w:p>
        </w:tc>
      </w:tr>
      <w:tr w:rsidR="00937952" w:rsidRPr="007C02DB" w:rsidTr="00D1326D">
        <w:trPr>
          <w:trHeight w:val="725"/>
        </w:trPr>
        <w:tc>
          <w:tcPr>
            <w:tcW w:w="1418" w:type="dxa"/>
          </w:tcPr>
          <w:p w:rsidR="00937952" w:rsidRDefault="00937952">
            <w:r w:rsidRPr="00D9112E">
              <w:t>03.07.2023</w:t>
            </w:r>
          </w:p>
        </w:tc>
        <w:tc>
          <w:tcPr>
            <w:tcW w:w="709" w:type="dxa"/>
          </w:tcPr>
          <w:p w:rsidR="00937952" w:rsidRPr="007C02DB" w:rsidRDefault="00937952" w:rsidP="00AA2517">
            <w:pPr>
              <w:jc w:val="center"/>
            </w:pPr>
            <w:r>
              <w:t>15</w:t>
            </w:r>
            <w:r w:rsidRPr="007C02DB">
              <w:t>7</w:t>
            </w:r>
          </w:p>
        </w:tc>
        <w:tc>
          <w:tcPr>
            <w:tcW w:w="3260" w:type="dxa"/>
          </w:tcPr>
          <w:p w:rsidR="00937952" w:rsidRPr="007C02DB" w:rsidRDefault="00937952" w:rsidP="00DA1BDA">
            <w:r w:rsidRPr="00295983">
              <w:t>Belediye Başkanlığımızın iştiraki olan Mavi Edremit Peyzaj San. Ve Tic. A.Ş.'nin Sermaye Artırımı</w:t>
            </w:r>
            <w:r>
              <w:t xml:space="preserve"> </w:t>
            </w:r>
            <w:r w:rsidRPr="007C02DB">
              <w:t>hakkında</w:t>
            </w:r>
          </w:p>
        </w:tc>
        <w:tc>
          <w:tcPr>
            <w:tcW w:w="4536" w:type="dxa"/>
          </w:tcPr>
          <w:p w:rsidR="00937952" w:rsidRPr="007C02DB" w:rsidRDefault="00937952" w:rsidP="008A62DC">
            <w:pPr>
              <w:jc w:val="both"/>
            </w:pPr>
            <w:r w:rsidRPr="00937952">
              <w:t>Mülkiyeti Belediye Başkanlığımıza ait, yukarıda mahalle adı, ada/parsel numaralan ile yüzölçümü belirtilen taşınmazların ekspertiz değeri oranında 9.630.000</w:t>
            </w:r>
            <w:r>
              <w:t xml:space="preserve"> </w:t>
            </w:r>
            <w:r w:rsidRPr="00937952">
              <w:t xml:space="preserve">TL (dokuzmilyonaltıyüzotuzbintürklirası) arttırılmasına. HDP Gurubunun red oyuna karşı </w:t>
            </w:r>
            <w:r w:rsidRPr="00937952">
              <w:rPr>
                <w:b/>
              </w:rPr>
              <w:t>Oy Çokluğu ile Kabulüne Karar</w:t>
            </w:r>
            <w:r w:rsidRPr="00937952">
              <w:t xml:space="preserve"> verildi.</w:t>
            </w:r>
          </w:p>
        </w:tc>
      </w:tr>
      <w:tr w:rsidR="00937952" w:rsidRPr="007C02DB" w:rsidTr="00140244">
        <w:trPr>
          <w:trHeight w:val="246"/>
        </w:trPr>
        <w:tc>
          <w:tcPr>
            <w:tcW w:w="1418" w:type="dxa"/>
          </w:tcPr>
          <w:p w:rsidR="00937952" w:rsidRDefault="00937952">
            <w:r w:rsidRPr="00D9112E">
              <w:t>03.07.2023</w:t>
            </w:r>
          </w:p>
        </w:tc>
        <w:tc>
          <w:tcPr>
            <w:tcW w:w="709" w:type="dxa"/>
          </w:tcPr>
          <w:p w:rsidR="00937952" w:rsidRPr="007C02DB" w:rsidRDefault="00937952" w:rsidP="00CB3C4C">
            <w:pPr>
              <w:jc w:val="center"/>
            </w:pPr>
            <w:r>
              <w:t>15</w:t>
            </w:r>
            <w:r w:rsidRPr="007C02DB">
              <w:t>8</w:t>
            </w:r>
          </w:p>
          <w:p w:rsidR="00937952" w:rsidRPr="007C02DB" w:rsidRDefault="00937952" w:rsidP="00AA2517">
            <w:pPr>
              <w:jc w:val="center"/>
            </w:pPr>
          </w:p>
          <w:p w:rsidR="00937952" w:rsidRPr="007C02DB" w:rsidRDefault="00937952" w:rsidP="00AA2517">
            <w:pPr>
              <w:jc w:val="center"/>
            </w:pPr>
          </w:p>
          <w:p w:rsidR="00937952" w:rsidRPr="007C02DB" w:rsidRDefault="00937952" w:rsidP="00AA2517">
            <w:pPr>
              <w:jc w:val="center"/>
            </w:pPr>
          </w:p>
        </w:tc>
        <w:tc>
          <w:tcPr>
            <w:tcW w:w="3260" w:type="dxa"/>
          </w:tcPr>
          <w:p w:rsidR="00937952" w:rsidRPr="007C02DB" w:rsidRDefault="00937952" w:rsidP="00DC59D8">
            <w:r w:rsidRPr="007C02DB">
              <w:t>Dolu-Boş Norm Kadro Değişikliği hakkında.</w:t>
            </w:r>
          </w:p>
        </w:tc>
        <w:tc>
          <w:tcPr>
            <w:tcW w:w="4536" w:type="dxa"/>
          </w:tcPr>
          <w:p w:rsidR="00937952" w:rsidRPr="007C02DB" w:rsidRDefault="00937952" w:rsidP="008A62DC">
            <w:pPr>
              <w:jc w:val="both"/>
            </w:pPr>
            <w:r w:rsidRPr="007C02DB">
              <w:t>Dolu-boş norm kadro değişikliği ekli cetvelde belirtildiği şekilde yapılmış olup, kadro deği</w:t>
            </w:r>
            <w:r>
              <w:t xml:space="preserve">şikliklerinin yeniden ihdasına </w:t>
            </w:r>
            <w:r w:rsidRPr="00B00C4B">
              <w:rPr>
                <w:rFonts w:eastAsia="Calibri"/>
                <w:b/>
                <w:color w:val="000000"/>
                <w:lang w:bidi="tr-TR"/>
              </w:rPr>
              <w:t>Oy Birliği ile Karar</w:t>
            </w:r>
            <w:r w:rsidRPr="00B00C4B">
              <w:rPr>
                <w:rFonts w:eastAsia="Calibri"/>
                <w:color w:val="000000"/>
                <w:lang w:bidi="tr-TR"/>
              </w:rPr>
              <w:t xml:space="preserve"> verildi.</w:t>
            </w:r>
          </w:p>
        </w:tc>
      </w:tr>
      <w:tr w:rsidR="00937952" w:rsidRPr="007C02DB" w:rsidTr="00140244">
        <w:trPr>
          <w:trHeight w:val="246"/>
        </w:trPr>
        <w:tc>
          <w:tcPr>
            <w:tcW w:w="1418" w:type="dxa"/>
          </w:tcPr>
          <w:p w:rsidR="00937952" w:rsidRDefault="00937952">
            <w:r w:rsidRPr="00D9112E">
              <w:t>03.07.2023</w:t>
            </w:r>
          </w:p>
        </w:tc>
        <w:tc>
          <w:tcPr>
            <w:tcW w:w="709" w:type="dxa"/>
          </w:tcPr>
          <w:p w:rsidR="00937952" w:rsidRPr="007C02DB" w:rsidRDefault="00937952" w:rsidP="00AA2517">
            <w:pPr>
              <w:jc w:val="center"/>
            </w:pPr>
            <w:r w:rsidRPr="007C02DB">
              <w:t>1</w:t>
            </w:r>
            <w:r>
              <w:t>5</w:t>
            </w:r>
            <w:r w:rsidRPr="007C02DB">
              <w:t>9</w:t>
            </w:r>
          </w:p>
        </w:tc>
        <w:tc>
          <w:tcPr>
            <w:tcW w:w="3260" w:type="dxa"/>
          </w:tcPr>
          <w:p w:rsidR="00937952" w:rsidRPr="007C02DB" w:rsidRDefault="00937952" w:rsidP="00DA1BDA">
            <w:r w:rsidRPr="007E63CE">
              <w:t>Kurubaş Mahallesi 7254 ada 1 no.lu parselde TOKİ’ye ait olan 11.188,74 m2 yüzölçümlü taşınmazın Belediyemiz hizmetlerinde kullanılmak veya kaynak oluşturmak için 5393 Sayılı Belediye Kanununun 18. Maddesinin (e) bendi gereği Belediye Başkanlığımızca satın alınması ve 2886 Sayılı Devlet İhale Kanununun ilgili maddeleri gereğince hâsılat paylaşımı yöntemiyle satışı, kat karşılığında satışı. açık/kapalı teklif usulü ile satışı veya kiraya verilmesi amacıyla ihalesinin yapılması için Encümene</w:t>
            </w:r>
            <w:r>
              <w:t xml:space="preserve"> yetki verilmesi </w:t>
            </w:r>
            <w:r w:rsidRPr="007C02DB">
              <w:t>hakkında.</w:t>
            </w:r>
          </w:p>
        </w:tc>
        <w:tc>
          <w:tcPr>
            <w:tcW w:w="4536" w:type="dxa"/>
          </w:tcPr>
          <w:p w:rsidR="00937952" w:rsidRPr="007C02DB" w:rsidRDefault="00937952" w:rsidP="008A62DC">
            <w:pPr>
              <w:jc w:val="both"/>
              <w:rPr>
                <w:b/>
                <w:u w:val="single"/>
              </w:rPr>
            </w:pPr>
            <w:r>
              <w:t xml:space="preserve">Van İli Edremit İlçesi </w:t>
            </w:r>
            <w:r w:rsidRPr="007E63CE">
              <w:t>Kurubaş Mahallesi 7254 ada 1 no.lu parselde TOKİ’ye ait olan 11.188,74 m2 yüzölçümlü taşınmazın Belediyemiz hizmetlerinde kullanılmak veya kaynak oluşturmak için 5393 Sayılı Belediye Kanununun 18. Maddesinin (e) bendi gereği</w:t>
            </w:r>
            <w:r>
              <w:t>ce</w:t>
            </w:r>
            <w:r w:rsidRPr="007E63CE">
              <w:t xml:space="preserve"> Belediye Başkanlığımızca satın alınması ve 2886 Sayılı Devlet İhale Kanununun ilgili maddeleri gereğince hâsılat paylaşımı yöntemiyle satışı, kat karşılığında</w:t>
            </w:r>
            <w:r>
              <w:t xml:space="preserve"> satışı,</w:t>
            </w:r>
            <w:r w:rsidRPr="007E63CE">
              <w:t xml:space="preserve"> açık/kapalı teklif usulü ile satışı veya kiraya verilmesi amacıyla ihalesinin yapılması için Encümene</w:t>
            </w:r>
            <w:r>
              <w:t xml:space="preserve"> yetki verilmesi</w:t>
            </w:r>
            <w:r>
              <w:rPr>
                <w:color w:val="000000"/>
              </w:rPr>
              <w:t>ne</w:t>
            </w:r>
            <w:r>
              <w:t xml:space="preserve">.  </w:t>
            </w:r>
            <w:r w:rsidRPr="00937952">
              <w:t xml:space="preserve">HDP Gurubunun red oyuna karşı </w:t>
            </w:r>
            <w:r w:rsidRPr="00937952">
              <w:rPr>
                <w:b/>
              </w:rPr>
              <w:t>Oy Çokluğu ile Kabulüne Karar</w:t>
            </w:r>
            <w:r w:rsidRPr="00937952">
              <w:t xml:space="preserve"> verildi.</w:t>
            </w:r>
          </w:p>
        </w:tc>
      </w:tr>
      <w:tr w:rsidR="00937952" w:rsidRPr="007C02DB" w:rsidTr="007C02DB">
        <w:trPr>
          <w:trHeight w:val="1147"/>
        </w:trPr>
        <w:tc>
          <w:tcPr>
            <w:tcW w:w="1418" w:type="dxa"/>
          </w:tcPr>
          <w:p w:rsidR="00937952" w:rsidRDefault="00937952">
            <w:r w:rsidRPr="00D9112E">
              <w:t>03.07.2023</w:t>
            </w:r>
          </w:p>
        </w:tc>
        <w:tc>
          <w:tcPr>
            <w:tcW w:w="709" w:type="dxa"/>
          </w:tcPr>
          <w:p w:rsidR="00937952" w:rsidRPr="007C02DB" w:rsidRDefault="00937952" w:rsidP="00AA2517">
            <w:pPr>
              <w:jc w:val="center"/>
            </w:pPr>
            <w:r>
              <w:t>16</w:t>
            </w:r>
            <w:r w:rsidRPr="007C02DB">
              <w:t>0</w:t>
            </w:r>
          </w:p>
        </w:tc>
        <w:tc>
          <w:tcPr>
            <w:tcW w:w="3260" w:type="dxa"/>
          </w:tcPr>
          <w:p w:rsidR="00937952" w:rsidRPr="007C02DB" w:rsidRDefault="00937952" w:rsidP="00F65B54">
            <w:r>
              <w:t>Belediyemize ait Van İli Edremit ilçesi Şabaniye Mahallesi</w:t>
            </w:r>
            <w:r w:rsidRPr="005422DF">
              <w:t xml:space="preserve">, Ada No </w:t>
            </w:r>
            <w:r>
              <w:t>5231</w:t>
            </w:r>
            <w:r w:rsidRPr="005422DF">
              <w:t xml:space="preserve">, Parsel No: </w:t>
            </w:r>
            <w:r>
              <w:t>4’</w:t>
            </w:r>
            <w:r w:rsidRPr="005422DF">
              <w:t xml:space="preserve"> d</w:t>
            </w:r>
            <w:r>
              <w:t>e</w:t>
            </w:r>
            <w:r w:rsidRPr="005422DF">
              <w:t xml:space="preserve"> kayıtlı </w:t>
            </w:r>
            <w:r>
              <w:t>46,67</w:t>
            </w:r>
            <w:r w:rsidRPr="005422DF">
              <w:t xml:space="preserve"> m</w:t>
            </w:r>
            <w:r w:rsidRPr="005422DF">
              <w:rPr>
                <w:vertAlign w:val="superscript"/>
              </w:rPr>
              <w:t>2</w:t>
            </w:r>
            <w:r w:rsidRPr="005422DF">
              <w:t xml:space="preserve"> olan taşınmazın Satışı için Encümene yetki verilmesi</w:t>
            </w:r>
            <w:r>
              <w:t xml:space="preserve"> </w:t>
            </w:r>
            <w:r w:rsidRPr="007C02DB">
              <w:t>hakkında.</w:t>
            </w:r>
          </w:p>
        </w:tc>
        <w:tc>
          <w:tcPr>
            <w:tcW w:w="4536" w:type="dxa"/>
          </w:tcPr>
          <w:p w:rsidR="00937952" w:rsidRDefault="00937952" w:rsidP="008A62DC">
            <w:pPr>
              <w:spacing w:line="276" w:lineRule="auto"/>
              <w:jc w:val="both"/>
            </w:pPr>
            <w:r w:rsidRPr="005422DF">
              <w:rPr>
                <w:b/>
              </w:rPr>
              <w:t xml:space="preserve">Belediyemiz adına kayıtlı </w:t>
            </w:r>
            <w:r>
              <w:rPr>
                <w:b/>
              </w:rPr>
              <w:t xml:space="preserve">Van İli </w:t>
            </w:r>
            <w:r w:rsidRPr="005422DF">
              <w:rPr>
                <w:b/>
              </w:rPr>
              <w:t>Edremit ilçesi</w:t>
            </w:r>
            <w:r w:rsidRPr="00FC5AEF">
              <w:rPr>
                <w:b/>
              </w:rPr>
              <w:t xml:space="preserve"> </w:t>
            </w:r>
            <w:r w:rsidRPr="00C71604">
              <w:rPr>
                <w:b/>
              </w:rPr>
              <w:t>Şabaniye Mahallesi, Ada No 5231, Parsel No: 4’ de kayıtlı 46,67 m</w:t>
            </w:r>
            <w:r w:rsidRPr="00C71604">
              <w:rPr>
                <w:b/>
                <w:vertAlign w:val="superscript"/>
              </w:rPr>
              <w:t>2</w:t>
            </w:r>
            <w:r w:rsidRPr="00C71604">
              <w:rPr>
                <w:b/>
              </w:rPr>
              <w:t xml:space="preserve"> </w:t>
            </w:r>
            <w:r w:rsidRPr="005422DF">
              <w:t>olan taşınmazın</w:t>
            </w:r>
            <w:r>
              <w:t xml:space="preserve"> </w:t>
            </w:r>
            <w:r w:rsidRPr="005422DF">
              <w:t xml:space="preserve">3194 sayılı İmar Kanunu’ nun 17. maddesi doğrultusunda satışının yapılması için Encümene yetki verilmesine. </w:t>
            </w:r>
            <w:r w:rsidRPr="00996028">
              <w:rPr>
                <w:b/>
              </w:rPr>
              <w:t>Oy Birliği ile Karar</w:t>
            </w:r>
            <w:r w:rsidRPr="00996028">
              <w:t xml:space="preserve"> verildi.</w:t>
            </w:r>
          </w:p>
          <w:p w:rsidR="00937952" w:rsidRPr="007C02DB" w:rsidRDefault="00937952" w:rsidP="008A62DC">
            <w:pPr>
              <w:spacing w:line="276" w:lineRule="auto"/>
              <w:jc w:val="both"/>
            </w:pPr>
          </w:p>
        </w:tc>
      </w:tr>
      <w:tr w:rsidR="00937952" w:rsidRPr="007C02DB" w:rsidTr="00D1326D">
        <w:trPr>
          <w:trHeight w:val="1287"/>
        </w:trPr>
        <w:tc>
          <w:tcPr>
            <w:tcW w:w="1418" w:type="dxa"/>
          </w:tcPr>
          <w:p w:rsidR="00937952" w:rsidRDefault="00937952">
            <w:r w:rsidRPr="00D9112E">
              <w:lastRenderedPageBreak/>
              <w:t>03.07.2023</w:t>
            </w:r>
          </w:p>
        </w:tc>
        <w:tc>
          <w:tcPr>
            <w:tcW w:w="709" w:type="dxa"/>
          </w:tcPr>
          <w:p w:rsidR="00937952" w:rsidRPr="007C02DB" w:rsidRDefault="00937952" w:rsidP="00AA2517">
            <w:pPr>
              <w:jc w:val="center"/>
            </w:pPr>
            <w:r>
              <w:t>16</w:t>
            </w:r>
            <w:r w:rsidRPr="007C02DB">
              <w:t>1</w:t>
            </w:r>
          </w:p>
        </w:tc>
        <w:tc>
          <w:tcPr>
            <w:tcW w:w="3260" w:type="dxa"/>
            <w:tcBorders>
              <w:bottom w:val="single" w:sz="4" w:space="0" w:color="auto"/>
            </w:tcBorders>
          </w:tcPr>
          <w:p w:rsidR="00937952" w:rsidRPr="007C02DB" w:rsidRDefault="00937952" w:rsidP="00F65B54">
            <w:r>
              <w:t>Belediyemize ait Van İli Edremit ilçesi Şabaniye Mahallesi</w:t>
            </w:r>
            <w:r w:rsidRPr="005422DF">
              <w:t xml:space="preserve">, Ada No </w:t>
            </w:r>
            <w:r>
              <w:t>5231</w:t>
            </w:r>
            <w:r w:rsidRPr="005422DF">
              <w:t xml:space="preserve">, Parsel No: </w:t>
            </w:r>
            <w:r>
              <w:t>5’</w:t>
            </w:r>
            <w:r w:rsidRPr="005422DF">
              <w:t xml:space="preserve"> d</w:t>
            </w:r>
            <w:r>
              <w:t>e</w:t>
            </w:r>
            <w:r w:rsidRPr="005422DF">
              <w:t xml:space="preserve"> kayıtlı </w:t>
            </w:r>
            <w:r>
              <w:t>100,14</w:t>
            </w:r>
            <w:r w:rsidRPr="005422DF">
              <w:t xml:space="preserve"> m</w:t>
            </w:r>
            <w:r w:rsidRPr="005422DF">
              <w:rPr>
                <w:vertAlign w:val="superscript"/>
              </w:rPr>
              <w:t>2</w:t>
            </w:r>
            <w:r w:rsidRPr="005422DF">
              <w:t xml:space="preserve"> olan taşınmazın Satışı için Encümene yetki verilmesi</w:t>
            </w:r>
            <w:r w:rsidRPr="007C02DB">
              <w:t xml:space="preserve"> hakkında.</w:t>
            </w:r>
          </w:p>
        </w:tc>
        <w:tc>
          <w:tcPr>
            <w:tcW w:w="4536" w:type="dxa"/>
          </w:tcPr>
          <w:p w:rsidR="00937952" w:rsidRPr="007C02DB" w:rsidRDefault="00937952" w:rsidP="005378D4">
            <w:pPr>
              <w:spacing w:line="276" w:lineRule="auto"/>
              <w:jc w:val="both"/>
            </w:pPr>
            <w:r w:rsidRPr="005422DF">
              <w:rPr>
                <w:b/>
              </w:rPr>
              <w:t xml:space="preserve">Belediyemiz adına kayıtlı </w:t>
            </w:r>
            <w:r>
              <w:rPr>
                <w:b/>
              </w:rPr>
              <w:t xml:space="preserve">Van İli </w:t>
            </w:r>
            <w:r w:rsidRPr="005422DF">
              <w:rPr>
                <w:b/>
              </w:rPr>
              <w:t>Edremit ilçesi</w:t>
            </w:r>
            <w:r w:rsidRPr="00FC5AEF">
              <w:rPr>
                <w:b/>
              </w:rPr>
              <w:t xml:space="preserve"> </w:t>
            </w:r>
            <w:r w:rsidRPr="00C71604">
              <w:rPr>
                <w:b/>
              </w:rPr>
              <w:t xml:space="preserve">Şabaniye Mahallesi, Ada No </w:t>
            </w:r>
            <w:r w:rsidRPr="00E04E01">
              <w:rPr>
                <w:b/>
              </w:rPr>
              <w:t>5231, Parsel No: 5’ de kayıtlı 100,14 m2</w:t>
            </w:r>
            <w:r w:rsidRPr="005422DF">
              <w:t xml:space="preserve"> olan taşınmazın</w:t>
            </w:r>
            <w:r>
              <w:t xml:space="preserve"> </w:t>
            </w:r>
            <w:r w:rsidRPr="005422DF">
              <w:t xml:space="preserve">3194 sayılı İmar Kanunu’ nun 17. maddesi doğrultusunda satışının yapılması için Encümene yetki verilmesine. </w:t>
            </w:r>
            <w:r w:rsidRPr="00996028">
              <w:rPr>
                <w:b/>
              </w:rPr>
              <w:t>Oy Birliği ile Karar</w:t>
            </w:r>
            <w:r w:rsidRPr="00996028">
              <w:t xml:space="preserve"> verildi.</w:t>
            </w:r>
          </w:p>
        </w:tc>
      </w:tr>
      <w:tr w:rsidR="00937952" w:rsidRPr="007C02DB" w:rsidTr="00B76C7F">
        <w:trPr>
          <w:trHeight w:val="1145"/>
        </w:trPr>
        <w:tc>
          <w:tcPr>
            <w:tcW w:w="1418" w:type="dxa"/>
          </w:tcPr>
          <w:p w:rsidR="00937952" w:rsidRDefault="00937952">
            <w:r w:rsidRPr="00D9112E">
              <w:t>03.07.2023</w:t>
            </w:r>
          </w:p>
        </w:tc>
        <w:tc>
          <w:tcPr>
            <w:tcW w:w="709" w:type="dxa"/>
          </w:tcPr>
          <w:p w:rsidR="00937952" w:rsidRPr="007C02DB" w:rsidRDefault="00937952" w:rsidP="00AA2517">
            <w:pPr>
              <w:jc w:val="center"/>
            </w:pPr>
            <w:r>
              <w:t>16</w:t>
            </w:r>
            <w:r w:rsidRPr="007C02DB">
              <w:t>2</w:t>
            </w:r>
          </w:p>
        </w:tc>
        <w:tc>
          <w:tcPr>
            <w:tcW w:w="3260" w:type="dxa"/>
            <w:tcBorders>
              <w:bottom w:val="single" w:sz="4" w:space="0" w:color="auto"/>
            </w:tcBorders>
          </w:tcPr>
          <w:p w:rsidR="00937952" w:rsidRPr="007C02DB" w:rsidRDefault="00937952" w:rsidP="00F65B54">
            <w:pPr>
              <w:spacing w:line="276" w:lineRule="auto"/>
            </w:pPr>
            <w:r w:rsidRPr="00332643">
              <w:t xml:space="preserve">Mülkiyeti Belediyemize ait olan, Van İli Edremit İlçesi Eminpaşa Mahallesi 559 Ada 22 No.lu Parsel’ deki taşınmaz ile Mülkiyeti Edremit Sosyal Yardımlaşma ve Dayanışma Vakfına ait olan Van İli Edremit İlçesi Erdemkent Mahallesi 137 Ada 3 No.lu Parsel’ deki taşınmaz ve bazı taşınır malzemelerin 5393 sayılı Belediye Kanunu’ nun 18. Maddesinin (e) bendi gereğince takas işlemlerinin yapılması için Encümene yetki verilmesi </w:t>
            </w:r>
            <w:r w:rsidRPr="007C02DB">
              <w:t>hakkında.</w:t>
            </w:r>
          </w:p>
        </w:tc>
        <w:tc>
          <w:tcPr>
            <w:tcW w:w="4536" w:type="dxa"/>
          </w:tcPr>
          <w:p w:rsidR="00937952" w:rsidRPr="007C02DB" w:rsidRDefault="008A62DC" w:rsidP="008A62DC">
            <w:pPr>
              <w:spacing w:line="276" w:lineRule="auto"/>
              <w:jc w:val="both"/>
            </w:pPr>
            <w:r w:rsidRPr="00332643">
              <w:t xml:space="preserve">Belediyemiz İmar ve Şehircilik Müdürlüğü tarafından 3194 sayılı İmar Kanunu'nun 18. madde uygulaması yapılmıştır. Yapılan uygulamada bahse konu </w:t>
            </w:r>
            <w:r>
              <w:t>Van ili Edremit ilçesi</w:t>
            </w:r>
            <w:r w:rsidRPr="00332643">
              <w:t xml:space="preserve"> Eminpaşa Mahallesi eski ada/parsel 559/22 numaralı taşınmazın  (8229 ada. 1-5-6 ve 7 parsel. 8234 ada.3 no.lu parsel. 8238 ada. l no.lu parsel, 8249 ada. 5 no.lu parsel, 8257 ada 3 no.lu parsel, 8277 ada. 1-3-4-5 ve 6 no.lu parsel) ada ve parsel olarak güncellenmiştir. Bu sebeple. 01.11.2022 tarih ve 257 sayılı Meclis Kararı ile 05.09.2022 tarih ve 217 sayılı Meclis Kararlarının revize edilerek, mülkiyeti Belediyemiz adına ka</w:t>
            </w:r>
            <w:r>
              <w:t xml:space="preserve">yıtlı, Van ili. Edremit ilçesi </w:t>
            </w:r>
            <w:r w:rsidRPr="00332643">
              <w:t>Elmalık Mahallesi. 4623 ada. 3 no.lu parsel bulunan 1194,96 m2 yüzölçümlü taşınmaz ile mülkiyeti Edremit Sosyal Yardımlaşma ve Dayanışma Vakfına ait, Van İli. Edremit ilçesi. Erdemkent Mahallesi, 137 ada, 3 no.lu parselde kayıtlı 1.110,27 m2 yüzölçümlü taşınmaz ve bazı taşınır malzemelerin 5393 sayılı Belediye Kanunu'nun 18 Maddesi e) bendi gereğince takası/trampa işlemlerinin yapılması için Encümene yetki verilmesine</w:t>
            </w:r>
            <w:r w:rsidR="005378D4">
              <w:t xml:space="preserve"> </w:t>
            </w:r>
            <w:r w:rsidR="005378D4" w:rsidRPr="00937952">
              <w:t xml:space="preserve">HDP Gurubunun red oyuna karşı </w:t>
            </w:r>
            <w:r w:rsidR="005378D4" w:rsidRPr="00937952">
              <w:rPr>
                <w:b/>
              </w:rPr>
              <w:t>Oy Çokluğu ile Kabulüne Karar</w:t>
            </w:r>
            <w:r w:rsidR="005378D4" w:rsidRPr="00937952">
              <w:t xml:space="preserve"> verildi.</w:t>
            </w:r>
          </w:p>
        </w:tc>
      </w:tr>
      <w:tr w:rsidR="00937952" w:rsidRPr="007C02DB" w:rsidTr="0081220A">
        <w:trPr>
          <w:trHeight w:val="1095"/>
        </w:trPr>
        <w:tc>
          <w:tcPr>
            <w:tcW w:w="1418" w:type="dxa"/>
          </w:tcPr>
          <w:p w:rsidR="00937952" w:rsidRPr="007C02DB" w:rsidRDefault="00937952" w:rsidP="00937952">
            <w:r w:rsidRPr="007C02DB">
              <w:t>0</w:t>
            </w:r>
            <w:r>
              <w:t>4</w:t>
            </w:r>
            <w:r w:rsidRPr="007C02DB">
              <w:t>.0</w:t>
            </w:r>
            <w:r>
              <w:t>7</w:t>
            </w:r>
            <w:r w:rsidRPr="007C02DB">
              <w:t>.2023</w:t>
            </w:r>
          </w:p>
        </w:tc>
        <w:tc>
          <w:tcPr>
            <w:tcW w:w="709" w:type="dxa"/>
          </w:tcPr>
          <w:p w:rsidR="00937952" w:rsidRPr="007C02DB" w:rsidRDefault="00937952" w:rsidP="00AA2517">
            <w:pPr>
              <w:jc w:val="center"/>
            </w:pPr>
            <w:r>
              <w:t>16</w:t>
            </w:r>
            <w:r w:rsidRPr="007C02DB">
              <w:t>3</w:t>
            </w:r>
          </w:p>
        </w:tc>
        <w:tc>
          <w:tcPr>
            <w:tcW w:w="3260" w:type="dxa"/>
            <w:tcBorders>
              <w:bottom w:val="single" w:sz="4" w:space="0" w:color="auto"/>
            </w:tcBorders>
          </w:tcPr>
          <w:p w:rsidR="00937952" w:rsidRPr="007C02DB" w:rsidRDefault="00937952" w:rsidP="00DC59D8">
            <w:r w:rsidRPr="007C02DB">
              <w:t>Tarım ve Kırsal Hizmetler Komisyon raporunun görüşülmesi ve Komisyona çalışma yapması için yetki verilmesi hakkında.</w:t>
            </w:r>
          </w:p>
        </w:tc>
        <w:tc>
          <w:tcPr>
            <w:tcW w:w="4536" w:type="dxa"/>
          </w:tcPr>
          <w:p w:rsidR="00937952" w:rsidRPr="007C02DB" w:rsidRDefault="00937952"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286"/>
        </w:trPr>
        <w:tc>
          <w:tcPr>
            <w:tcW w:w="1418" w:type="dxa"/>
          </w:tcPr>
          <w:p w:rsidR="008A62DC" w:rsidRDefault="008A62DC">
            <w:r w:rsidRPr="00CD25DF">
              <w:t>04.07.2023</w:t>
            </w:r>
          </w:p>
        </w:tc>
        <w:tc>
          <w:tcPr>
            <w:tcW w:w="709" w:type="dxa"/>
          </w:tcPr>
          <w:p w:rsidR="008A62DC" w:rsidRPr="007C02DB" w:rsidRDefault="008A62DC" w:rsidP="00AA2517">
            <w:pPr>
              <w:jc w:val="center"/>
            </w:pPr>
            <w:r>
              <w:t>16</w:t>
            </w:r>
            <w:r w:rsidRPr="007C02DB">
              <w:t>4</w:t>
            </w:r>
          </w:p>
        </w:tc>
        <w:tc>
          <w:tcPr>
            <w:tcW w:w="3260" w:type="dxa"/>
            <w:tcBorders>
              <w:bottom w:val="single" w:sz="4" w:space="0" w:color="auto"/>
            </w:tcBorders>
          </w:tcPr>
          <w:p w:rsidR="008A62DC" w:rsidRPr="007C02DB" w:rsidRDefault="008A62DC" w:rsidP="00DC59D8">
            <w:r w:rsidRPr="007C02DB">
              <w:t>Madde Bağımlılığı İle Mücadele ve Dezavantajlılar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p w:rsidR="008A62DC" w:rsidRPr="007C02DB" w:rsidRDefault="008A62DC" w:rsidP="008A62DC">
            <w:pPr>
              <w:spacing w:line="276" w:lineRule="auto"/>
              <w:jc w:val="both"/>
            </w:pPr>
          </w:p>
        </w:tc>
      </w:tr>
      <w:tr w:rsidR="008A62DC" w:rsidRPr="007C02DB" w:rsidTr="00140244">
        <w:trPr>
          <w:trHeight w:val="1271"/>
        </w:trPr>
        <w:tc>
          <w:tcPr>
            <w:tcW w:w="1418" w:type="dxa"/>
          </w:tcPr>
          <w:p w:rsidR="008A62DC" w:rsidRDefault="008A62DC">
            <w:r w:rsidRPr="00CD25DF">
              <w:lastRenderedPageBreak/>
              <w:t>04.07.2023</w:t>
            </w:r>
          </w:p>
        </w:tc>
        <w:tc>
          <w:tcPr>
            <w:tcW w:w="709" w:type="dxa"/>
          </w:tcPr>
          <w:p w:rsidR="008A62DC" w:rsidRPr="007C02DB" w:rsidRDefault="008A62DC" w:rsidP="00AA2517">
            <w:pPr>
              <w:jc w:val="center"/>
            </w:pPr>
            <w:r>
              <w:t>16</w:t>
            </w:r>
            <w:r w:rsidRPr="007C02DB">
              <w:t>5</w:t>
            </w:r>
          </w:p>
        </w:tc>
        <w:tc>
          <w:tcPr>
            <w:tcW w:w="3260" w:type="dxa"/>
            <w:tcBorders>
              <w:bottom w:val="single" w:sz="4" w:space="0" w:color="auto"/>
            </w:tcBorders>
          </w:tcPr>
          <w:p w:rsidR="008A62DC" w:rsidRPr="007C02DB" w:rsidRDefault="008A62DC" w:rsidP="00DC59D8">
            <w:r w:rsidRPr="007C02DB">
              <w:t>Çevre Sağlık ve Doğal Afetler Komisyon raporunun görüşülmesi ve Komisyona çalışma yapması için yetki verilmesi hakkında.</w:t>
            </w:r>
          </w:p>
        </w:tc>
        <w:tc>
          <w:tcPr>
            <w:tcW w:w="4536" w:type="dxa"/>
          </w:tcPr>
          <w:p w:rsidR="008A62DC" w:rsidRPr="007C02DB" w:rsidRDefault="008A62DC" w:rsidP="005378D4">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246"/>
        </w:trPr>
        <w:tc>
          <w:tcPr>
            <w:tcW w:w="1418" w:type="dxa"/>
          </w:tcPr>
          <w:p w:rsidR="008A62DC" w:rsidRPr="007C02DB" w:rsidRDefault="008A62DC">
            <w:r w:rsidRPr="007C02DB">
              <w:t>0</w:t>
            </w:r>
            <w:r>
              <w:t>4</w:t>
            </w:r>
            <w:r w:rsidRPr="007C02DB">
              <w:t>.0</w:t>
            </w:r>
            <w:r>
              <w:t>7</w:t>
            </w:r>
            <w:r w:rsidRPr="007C02DB">
              <w:t>.2023</w:t>
            </w:r>
          </w:p>
        </w:tc>
        <w:tc>
          <w:tcPr>
            <w:tcW w:w="709" w:type="dxa"/>
          </w:tcPr>
          <w:p w:rsidR="008A62DC" w:rsidRPr="007C02DB" w:rsidRDefault="008A62DC" w:rsidP="00AA2517">
            <w:pPr>
              <w:jc w:val="center"/>
            </w:pPr>
            <w:r>
              <w:t>16</w:t>
            </w:r>
            <w:r w:rsidRPr="007C02DB">
              <w:t>6</w:t>
            </w:r>
          </w:p>
        </w:tc>
        <w:tc>
          <w:tcPr>
            <w:tcW w:w="3260" w:type="dxa"/>
            <w:tcBorders>
              <w:bottom w:val="single" w:sz="4" w:space="0" w:color="auto"/>
            </w:tcBorders>
          </w:tcPr>
          <w:p w:rsidR="008A62DC" w:rsidRPr="007C02DB" w:rsidRDefault="008A62DC" w:rsidP="00DC59D8">
            <w:r w:rsidRPr="007C02DB">
              <w:t>Kadın Erkek Fırsat Eşitliği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Pr="007C02DB" w:rsidRDefault="008A62DC" w:rsidP="00937952">
            <w:r w:rsidRPr="007C02DB">
              <w:t>0</w:t>
            </w:r>
            <w:r>
              <w:t>5</w:t>
            </w:r>
            <w:r w:rsidRPr="007C02DB">
              <w:t>.0</w:t>
            </w:r>
            <w:r>
              <w:t>7</w:t>
            </w:r>
            <w:r w:rsidRPr="007C02DB">
              <w:t>.2023</w:t>
            </w:r>
          </w:p>
        </w:tc>
        <w:tc>
          <w:tcPr>
            <w:tcW w:w="709" w:type="dxa"/>
          </w:tcPr>
          <w:p w:rsidR="008A62DC" w:rsidRPr="007C02DB" w:rsidRDefault="008A62DC" w:rsidP="00AA2517">
            <w:pPr>
              <w:jc w:val="center"/>
            </w:pPr>
            <w:r>
              <w:t>16</w:t>
            </w:r>
            <w:r w:rsidRPr="007C02DB">
              <w:t>7</w:t>
            </w:r>
          </w:p>
        </w:tc>
        <w:tc>
          <w:tcPr>
            <w:tcW w:w="3260" w:type="dxa"/>
            <w:tcBorders>
              <w:bottom w:val="single" w:sz="4" w:space="0" w:color="auto"/>
            </w:tcBorders>
          </w:tcPr>
          <w:p w:rsidR="008A62DC" w:rsidRPr="007C02DB" w:rsidRDefault="008A62DC" w:rsidP="00DC59D8">
            <w:pPr>
              <w:spacing w:line="276" w:lineRule="auto"/>
            </w:pPr>
            <w:r w:rsidRPr="007C02DB">
              <w:t>Van Gölü İyileştirme ve Koruma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Default="008A62DC">
            <w:r w:rsidRPr="00E45038">
              <w:t>05.07.2023</w:t>
            </w:r>
          </w:p>
        </w:tc>
        <w:tc>
          <w:tcPr>
            <w:tcW w:w="709" w:type="dxa"/>
          </w:tcPr>
          <w:p w:rsidR="008A62DC" w:rsidRPr="007C02DB" w:rsidRDefault="008A62DC" w:rsidP="00AA2517">
            <w:pPr>
              <w:jc w:val="center"/>
            </w:pPr>
            <w:r>
              <w:t>16</w:t>
            </w:r>
            <w:r w:rsidRPr="007C02DB">
              <w:t>8</w:t>
            </w:r>
          </w:p>
        </w:tc>
        <w:tc>
          <w:tcPr>
            <w:tcW w:w="3260" w:type="dxa"/>
            <w:tcBorders>
              <w:bottom w:val="single" w:sz="4" w:space="0" w:color="auto"/>
            </w:tcBorders>
          </w:tcPr>
          <w:p w:rsidR="008A62DC" w:rsidRPr="007C02DB" w:rsidRDefault="008A62DC" w:rsidP="00DC59D8">
            <w:r w:rsidRPr="007C02DB">
              <w:t>Araştırma İnceleme ve Temel Haklar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Komisyon raporunun kabulüne. Çalışmaların devam etmesi için komisyona yetki verilmesine. Oy</w:t>
            </w:r>
            <w:r w:rsidRPr="007C02DB">
              <w:rPr>
                <w:b/>
              </w:rPr>
              <w:t xml:space="preserve"> Birliği ile Karar</w:t>
            </w:r>
            <w:r w:rsidRPr="007C02DB">
              <w:t xml:space="preserve"> verildi.</w:t>
            </w:r>
          </w:p>
        </w:tc>
      </w:tr>
      <w:tr w:rsidR="008A62DC" w:rsidRPr="007C02DB" w:rsidTr="00140244">
        <w:trPr>
          <w:trHeight w:val="1065"/>
        </w:trPr>
        <w:tc>
          <w:tcPr>
            <w:tcW w:w="1418" w:type="dxa"/>
          </w:tcPr>
          <w:p w:rsidR="008A62DC" w:rsidRDefault="008A62DC">
            <w:r w:rsidRPr="00E45038">
              <w:t>05.07.2023</w:t>
            </w:r>
          </w:p>
        </w:tc>
        <w:tc>
          <w:tcPr>
            <w:tcW w:w="709" w:type="dxa"/>
          </w:tcPr>
          <w:p w:rsidR="008A62DC" w:rsidRPr="007C02DB" w:rsidRDefault="008A62DC" w:rsidP="00AA2517">
            <w:pPr>
              <w:jc w:val="center"/>
            </w:pPr>
            <w:r>
              <w:t>16</w:t>
            </w:r>
            <w:r w:rsidRPr="007C02DB">
              <w:t>9</w:t>
            </w:r>
          </w:p>
        </w:tc>
        <w:tc>
          <w:tcPr>
            <w:tcW w:w="3260" w:type="dxa"/>
          </w:tcPr>
          <w:p w:rsidR="008A62DC" w:rsidRPr="007C02DB" w:rsidRDefault="008A62DC" w:rsidP="00DC59D8">
            <w:r w:rsidRPr="007C02DB">
              <w:t>Sosyal Hizmetler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Komisyon raporunun kabulüne. Çalışmaların devam etmesi için komisyona yetki verilmesine. Oy</w:t>
            </w:r>
            <w:r w:rsidRPr="007C02DB">
              <w:rPr>
                <w:b/>
              </w:rPr>
              <w:t xml:space="preserve"> Birliği ile Karar</w:t>
            </w:r>
            <w:r w:rsidRPr="007C02DB">
              <w:t xml:space="preserve"> verildi.</w:t>
            </w:r>
          </w:p>
        </w:tc>
      </w:tr>
      <w:tr w:rsidR="008A62DC" w:rsidRPr="007C02DB" w:rsidTr="00140244">
        <w:trPr>
          <w:trHeight w:val="1065"/>
        </w:trPr>
        <w:tc>
          <w:tcPr>
            <w:tcW w:w="1418" w:type="dxa"/>
          </w:tcPr>
          <w:p w:rsidR="008A62DC" w:rsidRDefault="008A62DC">
            <w:r w:rsidRPr="00E45038">
              <w:t>05.07.2023</w:t>
            </w:r>
          </w:p>
        </w:tc>
        <w:tc>
          <w:tcPr>
            <w:tcW w:w="709" w:type="dxa"/>
          </w:tcPr>
          <w:p w:rsidR="008A62DC" w:rsidRPr="007C02DB" w:rsidRDefault="008A62DC" w:rsidP="00AA2517">
            <w:pPr>
              <w:jc w:val="center"/>
            </w:pPr>
            <w:r>
              <w:t>17</w:t>
            </w:r>
            <w:r w:rsidRPr="007C02DB">
              <w:t>0</w:t>
            </w:r>
          </w:p>
        </w:tc>
        <w:tc>
          <w:tcPr>
            <w:tcW w:w="3260" w:type="dxa"/>
          </w:tcPr>
          <w:p w:rsidR="008A62DC" w:rsidRPr="007C02DB" w:rsidRDefault="008A62DC" w:rsidP="00DC59D8">
            <w:pPr>
              <w:spacing w:line="276" w:lineRule="auto"/>
            </w:pPr>
            <w:r w:rsidRPr="007C02DB">
              <w:t>Ekonomi ve Toplumsal Kalkınma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Pr="007C02DB" w:rsidRDefault="008A62DC" w:rsidP="00937952">
            <w:r w:rsidRPr="007C02DB">
              <w:t>0</w:t>
            </w:r>
            <w:r>
              <w:t>6</w:t>
            </w:r>
            <w:r w:rsidRPr="007C02DB">
              <w:t>.0</w:t>
            </w:r>
            <w:r>
              <w:t>7</w:t>
            </w:r>
            <w:r w:rsidRPr="007C02DB">
              <w:t>.2023</w:t>
            </w:r>
          </w:p>
        </w:tc>
        <w:tc>
          <w:tcPr>
            <w:tcW w:w="709" w:type="dxa"/>
          </w:tcPr>
          <w:p w:rsidR="008A62DC" w:rsidRPr="007C02DB" w:rsidRDefault="008A62DC" w:rsidP="00AA2517">
            <w:pPr>
              <w:jc w:val="center"/>
            </w:pPr>
            <w:r>
              <w:t>17</w:t>
            </w:r>
            <w:r w:rsidRPr="007C02DB">
              <w:t>1</w:t>
            </w:r>
          </w:p>
        </w:tc>
        <w:tc>
          <w:tcPr>
            <w:tcW w:w="3260" w:type="dxa"/>
          </w:tcPr>
          <w:p w:rsidR="008A62DC" w:rsidRPr="007C02DB" w:rsidRDefault="008A62DC" w:rsidP="00DC59D8">
            <w:pPr>
              <w:spacing w:line="276" w:lineRule="auto"/>
            </w:pPr>
            <w:r w:rsidRPr="007C02DB">
              <w:t>Kültür Sanat Turizm ve İnançlar</w:t>
            </w:r>
          </w:p>
          <w:p w:rsidR="008A62DC" w:rsidRPr="007C02DB" w:rsidRDefault="008A62DC" w:rsidP="00DC59D8">
            <w:pPr>
              <w:spacing w:line="276" w:lineRule="auto"/>
            </w:pPr>
            <w:r w:rsidRPr="007C02DB">
              <w:t>Komisyon raporunun görüşülmesi</w:t>
            </w:r>
          </w:p>
          <w:p w:rsidR="008A62DC" w:rsidRPr="007C02DB" w:rsidRDefault="008A62DC" w:rsidP="00DC59D8">
            <w:pPr>
              <w:spacing w:line="276" w:lineRule="auto"/>
            </w:pPr>
            <w:r w:rsidRPr="007C02DB">
              <w:t>Ve Komisyona çalışma yapması</w:t>
            </w:r>
          </w:p>
          <w:p w:rsidR="008A62DC" w:rsidRPr="007C02DB" w:rsidRDefault="008A62DC" w:rsidP="00DC59D8">
            <w:pPr>
              <w:spacing w:line="276" w:lineRule="auto"/>
            </w:pPr>
            <w:r w:rsidRPr="007C02DB">
              <w:t>için yetki verilmesi hakkında.</w:t>
            </w:r>
          </w:p>
        </w:tc>
        <w:tc>
          <w:tcPr>
            <w:tcW w:w="4536" w:type="dxa"/>
          </w:tcPr>
          <w:p w:rsidR="008A62DC" w:rsidRPr="007C02DB" w:rsidRDefault="008A62DC"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Default="008A62DC">
            <w:r w:rsidRPr="00254AB0">
              <w:t>06.07.2023</w:t>
            </w:r>
          </w:p>
        </w:tc>
        <w:tc>
          <w:tcPr>
            <w:tcW w:w="709" w:type="dxa"/>
          </w:tcPr>
          <w:p w:rsidR="008A62DC" w:rsidRPr="007C02DB" w:rsidRDefault="008A62DC" w:rsidP="00AA2517">
            <w:pPr>
              <w:jc w:val="center"/>
            </w:pPr>
            <w:r>
              <w:t>17</w:t>
            </w:r>
            <w:r w:rsidRPr="007C02DB">
              <w:t>2</w:t>
            </w:r>
          </w:p>
        </w:tc>
        <w:tc>
          <w:tcPr>
            <w:tcW w:w="3260" w:type="dxa"/>
          </w:tcPr>
          <w:p w:rsidR="008A62DC" w:rsidRPr="007C02DB" w:rsidRDefault="008A62DC" w:rsidP="00DC59D8">
            <w:r w:rsidRPr="007C02DB">
              <w:t>Ekoloji Komisyon Raporunun görüşülmesi ve Komisyona çalışma yapması için yetki verilmesi hakkında.</w:t>
            </w:r>
          </w:p>
        </w:tc>
        <w:tc>
          <w:tcPr>
            <w:tcW w:w="4536" w:type="dxa"/>
          </w:tcPr>
          <w:p w:rsidR="008A62DC" w:rsidRPr="007C02DB" w:rsidRDefault="008A62DC" w:rsidP="008A62DC">
            <w:pPr>
              <w:spacing w:line="276" w:lineRule="auto"/>
              <w:jc w:val="both"/>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Default="008A62DC">
            <w:r w:rsidRPr="00254AB0">
              <w:t>06.07.2023</w:t>
            </w:r>
          </w:p>
        </w:tc>
        <w:tc>
          <w:tcPr>
            <w:tcW w:w="709" w:type="dxa"/>
          </w:tcPr>
          <w:p w:rsidR="008A62DC" w:rsidRPr="007C02DB" w:rsidRDefault="008A62DC" w:rsidP="00AA2517">
            <w:pPr>
              <w:jc w:val="center"/>
            </w:pPr>
            <w:r>
              <w:t>17</w:t>
            </w:r>
            <w:r w:rsidRPr="007C02DB">
              <w:t>3</w:t>
            </w:r>
          </w:p>
        </w:tc>
        <w:tc>
          <w:tcPr>
            <w:tcW w:w="3260" w:type="dxa"/>
          </w:tcPr>
          <w:p w:rsidR="008A62DC" w:rsidRPr="007C02DB" w:rsidRDefault="008A62DC" w:rsidP="00DC59D8">
            <w:r w:rsidRPr="007C02DB">
              <w:t>Eğitim, Gençlik ve Spor Komisyon raporunun görüşülmesi ve Komisyona çalışma yapması için yetki verilmesi hakkında.</w:t>
            </w:r>
          </w:p>
        </w:tc>
        <w:tc>
          <w:tcPr>
            <w:tcW w:w="4536" w:type="dxa"/>
          </w:tcPr>
          <w:p w:rsidR="008A62DC" w:rsidRPr="007C02DB" w:rsidRDefault="008A62DC" w:rsidP="008A62DC">
            <w:pPr>
              <w:jc w:val="both"/>
              <w:rPr>
                <w:color w:val="000000"/>
              </w:rPr>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Pr="007C02DB" w:rsidRDefault="008A62DC" w:rsidP="00937952">
            <w:r w:rsidRPr="007C02DB">
              <w:t>0</w:t>
            </w:r>
            <w:r>
              <w:t>7</w:t>
            </w:r>
            <w:r w:rsidRPr="007C02DB">
              <w:t>.0</w:t>
            </w:r>
            <w:r>
              <w:t>7</w:t>
            </w:r>
            <w:r w:rsidRPr="007C02DB">
              <w:t>.2023</w:t>
            </w:r>
          </w:p>
        </w:tc>
        <w:tc>
          <w:tcPr>
            <w:tcW w:w="709" w:type="dxa"/>
          </w:tcPr>
          <w:p w:rsidR="008A62DC" w:rsidRPr="007C02DB" w:rsidRDefault="008A62DC" w:rsidP="00AA2517">
            <w:pPr>
              <w:jc w:val="center"/>
            </w:pPr>
            <w:r>
              <w:t>17</w:t>
            </w:r>
            <w:r w:rsidRPr="007C02DB">
              <w:t>4</w:t>
            </w:r>
          </w:p>
        </w:tc>
        <w:tc>
          <w:tcPr>
            <w:tcW w:w="3260" w:type="dxa"/>
          </w:tcPr>
          <w:p w:rsidR="008A62DC" w:rsidRPr="007C02DB" w:rsidRDefault="008A62DC" w:rsidP="00DC59D8">
            <w:r w:rsidRPr="007C02DB">
              <w:t>Ulaşım ve Trafik Komisyon raporunun görüşülmesi ve Komisyona çalışma yapması için yetki verilmesi hakkında.</w:t>
            </w:r>
          </w:p>
        </w:tc>
        <w:tc>
          <w:tcPr>
            <w:tcW w:w="4536" w:type="dxa"/>
          </w:tcPr>
          <w:p w:rsidR="008A62DC" w:rsidRPr="007C02DB" w:rsidRDefault="008A62DC" w:rsidP="008A62DC">
            <w:pPr>
              <w:jc w:val="both"/>
              <w:rPr>
                <w:color w:val="000000"/>
              </w:rPr>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Default="008A62DC">
            <w:r w:rsidRPr="00C05952">
              <w:t>07.07.2023</w:t>
            </w:r>
          </w:p>
        </w:tc>
        <w:tc>
          <w:tcPr>
            <w:tcW w:w="709" w:type="dxa"/>
          </w:tcPr>
          <w:p w:rsidR="008A62DC" w:rsidRPr="007C02DB" w:rsidRDefault="008A62DC" w:rsidP="00AA2517">
            <w:pPr>
              <w:jc w:val="center"/>
            </w:pPr>
            <w:r>
              <w:t>17</w:t>
            </w:r>
            <w:r w:rsidRPr="007C02DB">
              <w:t>5</w:t>
            </w:r>
          </w:p>
        </w:tc>
        <w:tc>
          <w:tcPr>
            <w:tcW w:w="3260" w:type="dxa"/>
          </w:tcPr>
          <w:p w:rsidR="008A62DC" w:rsidRPr="007C02DB" w:rsidRDefault="008A62DC" w:rsidP="00DC59D8">
            <w:r w:rsidRPr="007C02DB">
              <w:t>Kadın Komisyon raporunun</w:t>
            </w:r>
          </w:p>
          <w:p w:rsidR="008A62DC" w:rsidRPr="007C02DB" w:rsidRDefault="008A62DC" w:rsidP="00DC59D8">
            <w:r w:rsidRPr="007C02DB">
              <w:t>Görüşülmesi ve komisyona çalışma yapması için yetki verilmesi hakkında.</w:t>
            </w:r>
          </w:p>
        </w:tc>
        <w:tc>
          <w:tcPr>
            <w:tcW w:w="4536" w:type="dxa"/>
          </w:tcPr>
          <w:p w:rsidR="008A62DC" w:rsidRPr="007C02DB" w:rsidRDefault="008A62DC" w:rsidP="008A62DC">
            <w:pPr>
              <w:jc w:val="both"/>
              <w:rPr>
                <w:color w:val="000000"/>
              </w:rPr>
            </w:pPr>
            <w:r w:rsidRPr="007C02DB">
              <w:t xml:space="preserve">Komisyon raporunun kabulüne. Çalışmaların devam etmesi için komisyona yetki verilmesine. </w:t>
            </w:r>
            <w:r w:rsidRPr="007C02DB">
              <w:rPr>
                <w:b/>
              </w:rPr>
              <w:t>Oy Birliği ile Karar</w:t>
            </w:r>
            <w:r w:rsidRPr="007C02DB">
              <w:t xml:space="preserve"> verildi.</w:t>
            </w:r>
          </w:p>
        </w:tc>
      </w:tr>
      <w:tr w:rsidR="008A62DC" w:rsidRPr="007C02DB" w:rsidTr="00140244">
        <w:trPr>
          <w:trHeight w:val="1065"/>
        </w:trPr>
        <w:tc>
          <w:tcPr>
            <w:tcW w:w="1418" w:type="dxa"/>
          </w:tcPr>
          <w:p w:rsidR="008A62DC" w:rsidRDefault="008A62DC">
            <w:r w:rsidRPr="00C05952">
              <w:lastRenderedPageBreak/>
              <w:t>07.07.2023</w:t>
            </w:r>
          </w:p>
        </w:tc>
        <w:tc>
          <w:tcPr>
            <w:tcW w:w="709" w:type="dxa"/>
          </w:tcPr>
          <w:p w:rsidR="008A62DC" w:rsidRPr="007C02DB" w:rsidRDefault="008A62DC" w:rsidP="00937952">
            <w:pPr>
              <w:jc w:val="center"/>
            </w:pPr>
            <w:r>
              <w:t>176</w:t>
            </w:r>
          </w:p>
        </w:tc>
        <w:tc>
          <w:tcPr>
            <w:tcW w:w="3260" w:type="dxa"/>
          </w:tcPr>
          <w:p w:rsidR="008A62DC" w:rsidRPr="007C02DB" w:rsidRDefault="008A62DC" w:rsidP="00DC59D8">
            <w:r w:rsidRPr="008265DC">
              <w:t xml:space="preserve">İmar ve Bayındırlık </w:t>
            </w:r>
            <w:r w:rsidRPr="00E8644C">
              <w:t>Komisyon raporunun görüşülmesi ve Komisyona çalışma yapması için yetki verilmesi</w:t>
            </w:r>
            <w:r>
              <w:t xml:space="preserve"> </w:t>
            </w:r>
            <w:r w:rsidRPr="007C02DB">
              <w:t>hakkında.</w:t>
            </w:r>
          </w:p>
        </w:tc>
        <w:tc>
          <w:tcPr>
            <w:tcW w:w="4536" w:type="dxa"/>
          </w:tcPr>
          <w:p w:rsidR="008A62DC" w:rsidRPr="00E8644C" w:rsidRDefault="003B7CE3" w:rsidP="008A62DC">
            <w:pPr>
              <w:shd w:val="clear" w:color="auto" w:fill="F8F8FB"/>
              <w:spacing w:line="276" w:lineRule="auto"/>
              <w:jc w:val="both"/>
              <w:rPr>
                <w:color w:val="3C3C3B"/>
                <w:spacing w:val="-15"/>
                <w:bdr w:val="none" w:sz="0" w:space="0" w:color="auto" w:frame="1"/>
              </w:rPr>
            </w:pPr>
            <w:r w:rsidRPr="007C02DB">
              <w:t>Komisyon raporunun kabulüne</w:t>
            </w:r>
            <w:r w:rsidRPr="00E8644C">
              <w:t xml:space="preserve"> </w:t>
            </w:r>
            <w:r w:rsidR="008A62DC" w:rsidRPr="00E8644C">
              <w:t xml:space="preserve">Çalışmaların devam etmesi için komisyona </w:t>
            </w:r>
            <w:r w:rsidR="008A62DC">
              <w:t xml:space="preserve">ek süre verilmesine </w:t>
            </w:r>
            <w:r w:rsidR="008A62DC" w:rsidRPr="00E8644C">
              <w:rPr>
                <w:b/>
              </w:rPr>
              <w:t>Oy Birliği ile Karar</w:t>
            </w:r>
            <w:r w:rsidR="008A62DC" w:rsidRPr="00E8644C">
              <w:t xml:space="preserve"> verildi.</w:t>
            </w:r>
          </w:p>
          <w:p w:rsidR="008A62DC" w:rsidRPr="007C02DB" w:rsidRDefault="008A62DC" w:rsidP="008A62DC">
            <w:pPr>
              <w:jc w:val="both"/>
              <w:rPr>
                <w:color w:val="000000"/>
              </w:rPr>
            </w:pPr>
          </w:p>
        </w:tc>
      </w:tr>
    </w:tbl>
    <w:p w:rsidR="00F041FC" w:rsidRPr="007C02DB" w:rsidRDefault="00F041FC" w:rsidP="00AA2517">
      <w:pPr>
        <w:tabs>
          <w:tab w:val="left" w:pos="2496"/>
        </w:tabs>
        <w:rPr>
          <w:sz w:val="22"/>
          <w:szCs w:val="22"/>
        </w:rPr>
      </w:pPr>
      <w:bookmarkStart w:id="0" w:name="_GoBack"/>
      <w:bookmarkEnd w:id="0"/>
    </w:p>
    <w:sectPr w:rsidR="00F041FC" w:rsidRPr="007C02DB"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85A" w:rsidRDefault="00F5185A" w:rsidP="0088421A">
      <w:r>
        <w:separator/>
      </w:r>
    </w:p>
  </w:endnote>
  <w:endnote w:type="continuationSeparator" w:id="1">
    <w:p w:rsidR="00F5185A" w:rsidRDefault="00F5185A"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85A" w:rsidRDefault="00F5185A" w:rsidP="0088421A">
      <w:r>
        <w:separator/>
      </w:r>
    </w:p>
  </w:footnote>
  <w:footnote w:type="continuationSeparator" w:id="1">
    <w:p w:rsidR="00F5185A" w:rsidRDefault="00F5185A"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sidR="0015380A">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15380A">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67362B">
      <w:rPr>
        <w:b/>
        <w:sz w:val="20"/>
        <w:szCs w:val="22"/>
      </w:rPr>
      <w:t xml:space="preserve"> MÜDÜRLÜĞÜ </w:t>
    </w:r>
    <w:r w:rsidR="003B6F5C">
      <w:rPr>
        <w:b/>
        <w:sz w:val="20"/>
        <w:szCs w:val="22"/>
      </w:rPr>
      <w:t>202</w:t>
    </w:r>
    <w:r w:rsidR="005D4024">
      <w:rPr>
        <w:b/>
        <w:sz w:val="20"/>
        <w:szCs w:val="22"/>
      </w:rPr>
      <w:t>3</w:t>
    </w:r>
    <w:r w:rsidR="003B6F5C">
      <w:rPr>
        <w:b/>
        <w:sz w:val="20"/>
        <w:szCs w:val="22"/>
      </w:rPr>
      <w:t xml:space="preserve"> </w:t>
    </w:r>
    <w:r w:rsidR="00937952">
      <w:rPr>
        <w:b/>
        <w:sz w:val="20"/>
        <w:szCs w:val="22"/>
      </w:rPr>
      <w:t>TEMMUZ</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nsid w:val="6B3111AC"/>
    <w:multiLevelType w:val="hybridMultilevel"/>
    <w:tmpl w:val="8D5C9192"/>
    <w:lvl w:ilvl="0" w:tplc="56BE427C">
      <w:start w:val="1"/>
      <w:numFmt w:val="decimal"/>
      <w:lvlText w:val="%1."/>
      <w:lvlJc w:val="left"/>
      <w:pPr>
        <w:ind w:left="437" w:hanging="360"/>
      </w:pPr>
      <w:rPr>
        <w:b w:val="0"/>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11618"/>
    <o:shapelayout v:ext="edit">
      <o:idmap v:ext="edit" data="4"/>
    </o:shapelayout>
  </w:hdrShapeDefaults>
  <w:footnotePr>
    <w:footnote w:id="0"/>
    <w:footnote w:id="1"/>
  </w:footnotePr>
  <w:endnotePr>
    <w:endnote w:id="0"/>
    <w:endnote w:id="1"/>
  </w:endnotePr>
  <w:compat/>
  <w:rsids>
    <w:rsidRoot w:val="005B58E4"/>
    <w:rsid w:val="00000CE2"/>
    <w:rsid w:val="00010451"/>
    <w:rsid w:val="00010876"/>
    <w:rsid w:val="000139F7"/>
    <w:rsid w:val="0001455D"/>
    <w:rsid w:val="00014D2B"/>
    <w:rsid w:val="00027389"/>
    <w:rsid w:val="00031FB1"/>
    <w:rsid w:val="00034B78"/>
    <w:rsid w:val="00036964"/>
    <w:rsid w:val="0003798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1D4C"/>
    <w:rsid w:val="000C34B8"/>
    <w:rsid w:val="000C3B6E"/>
    <w:rsid w:val="000E0C24"/>
    <w:rsid w:val="000F1FBB"/>
    <w:rsid w:val="000F2FC4"/>
    <w:rsid w:val="000F2FDC"/>
    <w:rsid w:val="000F502A"/>
    <w:rsid w:val="000F6F16"/>
    <w:rsid w:val="0010063B"/>
    <w:rsid w:val="00101A38"/>
    <w:rsid w:val="001119D4"/>
    <w:rsid w:val="00112C51"/>
    <w:rsid w:val="00115435"/>
    <w:rsid w:val="00123E3C"/>
    <w:rsid w:val="00125335"/>
    <w:rsid w:val="0012649E"/>
    <w:rsid w:val="001301D4"/>
    <w:rsid w:val="00130C44"/>
    <w:rsid w:val="00132800"/>
    <w:rsid w:val="00133B2D"/>
    <w:rsid w:val="001346F1"/>
    <w:rsid w:val="00140244"/>
    <w:rsid w:val="0015380A"/>
    <w:rsid w:val="00155BF7"/>
    <w:rsid w:val="001600F0"/>
    <w:rsid w:val="001616CB"/>
    <w:rsid w:val="001639A3"/>
    <w:rsid w:val="00181558"/>
    <w:rsid w:val="001845D4"/>
    <w:rsid w:val="001A03D7"/>
    <w:rsid w:val="001A130B"/>
    <w:rsid w:val="001A177E"/>
    <w:rsid w:val="001A25BB"/>
    <w:rsid w:val="001A3FD8"/>
    <w:rsid w:val="001A4B6F"/>
    <w:rsid w:val="001B5992"/>
    <w:rsid w:val="001C0373"/>
    <w:rsid w:val="001C126C"/>
    <w:rsid w:val="001C385F"/>
    <w:rsid w:val="001C41BD"/>
    <w:rsid w:val="001D24AC"/>
    <w:rsid w:val="001D2F6E"/>
    <w:rsid w:val="001E1AA4"/>
    <w:rsid w:val="001E25C8"/>
    <w:rsid w:val="001F4027"/>
    <w:rsid w:val="001F43B5"/>
    <w:rsid w:val="001F6226"/>
    <w:rsid w:val="001F76DC"/>
    <w:rsid w:val="001F7736"/>
    <w:rsid w:val="002004A2"/>
    <w:rsid w:val="00210B7E"/>
    <w:rsid w:val="002140E4"/>
    <w:rsid w:val="00216BB4"/>
    <w:rsid w:val="00230352"/>
    <w:rsid w:val="002316E4"/>
    <w:rsid w:val="00241E1A"/>
    <w:rsid w:val="00252503"/>
    <w:rsid w:val="002528D3"/>
    <w:rsid w:val="00254B5F"/>
    <w:rsid w:val="00264505"/>
    <w:rsid w:val="00264638"/>
    <w:rsid w:val="00264D18"/>
    <w:rsid w:val="0027039B"/>
    <w:rsid w:val="00275313"/>
    <w:rsid w:val="002761E4"/>
    <w:rsid w:val="002765D3"/>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07F52"/>
    <w:rsid w:val="00310CD3"/>
    <w:rsid w:val="0031483D"/>
    <w:rsid w:val="0032191E"/>
    <w:rsid w:val="00323626"/>
    <w:rsid w:val="003263C1"/>
    <w:rsid w:val="003321B9"/>
    <w:rsid w:val="003369EE"/>
    <w:rsid w:val="00340187"/>
    <w:rsid w:val="00342BCE"/>
    <w:rsid w:val="00347D4A"/>
    <w:rsid w:val="0035712F"/>
    <w:rsid w:val="0036525D"/>
    <w:rsid w:val="00367242"/>
    <w:rsid w:val="00367C6D"/>
    <w:rsid w:val="00376067"/>
    <w:rsid w:val="003770AD"/>
    <w:rsid w:val="0038230B"/>
    <w:rsid w:val="00383D00"/>
    <w:rsid w:val="003852AA"/>
    <w:rsid w:val="00390C87"/>
    <w:rsid w:val="003A16C4"/>
    <w:rsid w:val="003A334E"/>
    <w:rsid w:val="003B2E57"/>
    <w:rsid w:val="003B347A"/>
    <w:rsid w:val="003B3B40"/>
    <w:rsid w:val="003B6F5C"/>
    <w:rsid w:val="003B7CE3"/>
    <w:rsid w:val="003C6022"/>
    <w:rsid w:val="003C7789"/>
    <w:rsid w:val="003D1AE5"/>
    <w:rsid w:val="003D3671"/>
    <w:rsid w:val="003D4EEB"/>
    <w:rsid w:val="003D5EC4"/>
    <w:rsid w:val="003E20D8"/>
    <w:rsid w:val="003E3141"/>
    <w:rsid w:val="003E4160"/>
    <w:rsid w:val="003E4460"/>
    <w:rsid w:val="003E5DE5"/>
    <w:rsid w:val="003F0027"/>
    <w:rsid w:val="003F07B2"/>
    <w:rsid w:val="003F4605"/>
    <w:rsid w:val="003F627D"/>
    <w:rsid w:val="003F74B2"/>
    <w:rsid w:val="004003B9"/>
    <w:rsid w:val="0040372C"/>
    <w:rsid w:val="00407172"/>
    <w:rsid w:val="00410C69"/>
    <w:rsid w:val="00411101"/>
    <w:rsid w:val="004114E2"/>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70FA2"/>
    <w:rsid w:val="00471519"/>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E759A"/>
    <w:rsid w:val="004F49D3"/>
    <w:rsid w:val="004F6A05"/>
    <w:rsid w:val="004F7A11"/>
    <w:rsid w:val="00500431"/>
    <w:rsid w:val="005006EA"/>
    <w:rsid w:val="00501792"/>
    <w:rsid w:val="005022D7"/>
    <w:rsid w:val="00506A0C"/>
    <w:rsid w:val="00510DA1"/>
    <w:rsid w:val="0051269F"/>
    <w:rsid w:val="00512757"/>
    <w:rsid w:val="0051317C"/>
    <w:rsid w:val="00513C47"/>
    <w:rsid w:val="00514695"/>
    <w:rsid w:val="005173D4"/>
    <w:rsid w:val="0052022D"/>
    <w:rsid w:val="005206A9"/>
    <w:rsid w:val="00520FC2"/>
    <w:rsid w:val="00521468"/>
    <w:rsid w:val="00521CE3"/>
    <w:rsid w:val="00523840"/>
    <w:rsid w:val="00524A86"/>
    <w:rsid w:val="00527A1F"/>
    <w:rsid w:val="0053062F"/>
    <w:rsid w:val="00532E50"/>
    <w:rsid w:val="00536A7E"/>
    <w:rsid w:val="005378D4"/>
    <w:rsid w:val="0054015D"/>
    <w:rsid w:val="00546F86"/>
    <w:rsid w:val="005500C8"/>
    <w:rsid w:val="0055538D"/>
    <w:rsid w:val="00563452"/>
    <w:rsid w:val="0057036E"/>
    <w:rsid w:val="005765F4"/>
    <w:rsid w:val="00582020"/>
    <w:rsid w:val="00582453"/>
    <w:rsid w:val="00583724"/>
    <w:rsid w:val="00583C28"/>
    <w:rsid w:val="00586688"/>
    <w:rsid w:val="005908E9"/>
    <w:rsid w:val="005914EC"/>
    <w:rsid w:val="00592035"/>
    <w:rsid w:val="0059603C"/>
    <w:rsid w:val="005A3AA6"/>
    <w:rsid w:val="005A6BC4"/>
    <w:rsid w:val="005B186A"/>
    <w:rsid w:val="005B3344"/>
    <w:rsid w:val="005B58E4"/>
    <w:rsid w:val="005B6064"/>
    <w:rsid w:val="005B6A7E"/>
    <w:rsid w:val="005B6EB6"/>
    <w:rsid w:val="005B7275"/>
    <w:rsid w:val="005B72A1"/>
    <w:rsid w:val="005B7A36"/>
    <w:rsid w:val="005C6A78"/>
    <w:rsid w:val="005D1452"/>
    <w:rsid w:val="005D4024"/>
    <w:rsid w:val="005D46C9"/>
    <w:rsid w:val="005D5130"/>
    <w:rsid w:val="005D6105"/>
    <w:rsid w:val="005D730E"/>
    <w:rsid w:val="005D76F4"/>
    <w:rsid w:val="005E1C49"/>
    <w:rsid w:val="005E26EC"/>
    <w:rsid w:val="005F08CE"/>
    <w:rsid w:val="005F7AEE"/>
    <w:rsid w:val="006002B4"/>
    <w:rsid w:val="006151C0"/>
    <w:rsid w:val="00616725"/>
    <w:rsid w:val="00616C2B"/>
    <w:rsid w:val="00626D05"/>
    <w:rsid w:val="00636209"/>
    <w:rsid w:val="0064003C"/>
    <w:rsid w:val="006472BA"/>
    <w:rsid w:val="00647748"/>
    <w:rsid w:val="0065048F"/>
    <w:rsid w:val="0065135A"/>
    <w:rsid w:val="00653778"/>
    <w:rsid w:val="00653BC4"/>
    <w:rsid w:val="00656DAE"/>
    <w:rsid w:val="00660AD3"/>
    <w:rsid w:val="0066508F"/>
    <w:rsid w:val="00670C21"/>
    <w:rsid w:val="0067242A"/>
    <w:rsid w:val="006726E7"/>
    <w:rsid w:val="00673145"/>
    <w:rsid w:val="0067362B"/>
    <w:rsid w:val="00674A46"/>
    <w:rsid w:val="00682669"/>
    <w:rsid w:val="00682F8A"/>
    <w:rsid w:val="00684275"/>
    <w:rsid w:val="006926EC"/>
    <w:rsid w:val="006A2EBD"/>
    <w:rsid w:val="006A30F8"/>
    <w:rsid w:val="006B2C04"/>
    <w:rsid w:val="006B7B32"/>
    <w:rsid w:val="006C24A5"/>
    <w:rsid w:val="006C50F5"/>
    <w:rsid w:val="006D121F"/>
    <w:rsid w:val="006E5313"/>
    <w:rsid w:val="006F60D3"/>
    <w:rsid w:val="0070569E"/>
    <w:rsid w:val="00706735"/>
    <w:rsid w:val="00707D48"/>
    <w:rsid w:val="00710AFA"/>
    <w:rsid w:val="007173F5"/>
    <w:rsid w:val="00717B5C"/>
    <w:rsid w:val="007205E5"/>
    <w:rsid w:val="00722563"/>
    <w:rsid w:val="00724C45"/>
    <w:rsid w:val="00725B33"/>
    <w:rsid w:val="00726ECD"/>
    <w:rsid w:val="007279FA"/>
    <w:rsid w:val="0074296B"/>
    <w:rsid w:val="0075695C"/>
    <w:rsid w:val="00762A68"/>
    <w:rsid w:val="00762ECD"/>
    <w:rsid w:val="00764B47"/>
    <w:rsid w:val="007650CB"/>
    <w:rsid w:val="0077340A"/>
    <w:rsid w:val="0077409E"/>
    <w:rsid w:val="00774D7F"/>
    <w:rsid w:val="00775956"/>
    <w:rsid w:val="00775FCD"/>
    <w:rsid w:val="00776672"/>
    <w:rsid w:val="00780956"/>
    <w:rsid w:val="007816F7"/>
    <w:rsid w:val="00787B89"/>
    <w:rsid w:val="00794313"/>
    <w:rsid w:val="007963FC"/>
    <w:rsid w:val="00797F37"/>
    <w:rsid w:val="007A09B6"/>
    <w:rsid w:val="007A0B82"/>
    <w:rsid w:val="007A6C71"/>
    <w:rsid w:val="007B3A4A"/>
    <w:rsid w:val="007B5F4C"/>
    <w:rsid w:val="007B6AA2"/>
    <w:rsid w:val="007C02DB"/>
    <w:rsid w:val="007C0755"/>
    <w:rsid w:val="007C6438"/>
    <w:rsid w:val="007C7DB0"/>
    <w:rsid w:val="007D0BD2"/>
    <w:rsid w:val="007D186E"/>
    <w:rsid w:val="007E4CED"/>
    <w:rsid w:val="007E6A7A"/>
    <w:rsid w:val="007E723C"/>
    <w:rsid w:val="007F0743"/>
    <w:rsid w:val="007F2E83"/>
    <w:rsid w:val="007F4D48"/>
    <w:rsid w:val="007F4EBE"/>
    <w:rsid w:val="007F519E"/>
    <w:rsid w:val="007F640E"/>
    <w:rsid w:val="00801E74"/>
    <w:rsid w:val="00803A08"/>
    <w:rsid w:val="008066E8"/>
    <w:rsid w:val="00807F20"/>
    <w:rsid w:val="0081220A"/>
    <w:rsid w:val="00813B7B"/>
    <w:rsid w:val="00815B2C"/>
    <w:rsid w:val="00816DCF"/>
    <w:rsid w:val="008257D2"/>
    <w:rsid w:val="008266D8"/>
    <w:rsid w:val="00827C60"/>
    <w:rsid w:val="00827CFE"/>
    <w:rsid w:val="00830204"/>
    <w:rsid w:val="00830437"/>
    <w:rsid w:val="008348F6"/>
    <w:rsid w:val="00836CC5"/>
    <w:rsid w:val="008373ED"/>
    <w:rsid w:val="00837A4E"/>
    <w:rsid w:val="00844E28"/>
    <w:rsid w:val="00861DF7"/>
    <w:rsid w:val="00863166"/>
    <w:rsid w:val="00866DCA"/>
    <w:rsid w:val="008671AA"/>
    <w:rsid w:val="00867F55"/>
    <w:rsid w:val="00874F8F"/>
    <w:rsid w:val="0087559C"/>
    <w:rsid w:val="00882039"/>
    <w:rsid w:val="0088421A"/>
    <w:rsid w:val="0088702B"/>
    <w:rsid w:val="00890490"/>
    <w:rsid w:val="00892EB2"/>
    <w:rsid w:val="008946E6"/>
    <w:rsid w:val="00895914"/>
    <w:rsid w:val="008A31DA"/>
    <w:rsid w:val="008A608E"/>
    <w:rsid w:val="008A62DC"/>
    <w:rsid w:val="008B5911"/>
    <w:rsid w:val="008B60A6"/>
    <w:rsid w:val="008B7713"/>
    <w:rsid w:val="008C2192"/>
    <w:rsid w:val="008C5FFB"/>
    <w:rsid w:val="008C660E"/>
    <w:rsid w:val="008D6D6E"/>
    <w:rsid w:val="008E1E9C"/>
    <w:rsid w:val="008E21AF"/>
    <w:rsid w:val="008E4430"/>
    <w:rsid w:val="008E5857"/>
    <w:rsid w:val="008E6BAD"/>
    <w:rsid w:val="008E73C9"/>
    <w:rsid w:val="008F32BC"/>
    <w:rsid w:val="008F33E0"/>
    <w:rsid w:val="008F4CCF"/>
    <w:rsid w:val="0090164E"/>
    <w:rsid w:val="00905E0A"/>
    <w:rsid w:val="00907225"/>
    <w:rsid w:val="00910606"/>
    <w:rsid w:val="00910D52"/>
    <w:rsid w:val="00911B36"/>
    <w:rsid w:val="0091428E"/>
    <w:rsid w:val="00917B6D"/>
    <w:rsid w:val="00923DF8"/>
    <w:rsid w:val="0092577A"/>
    <w:rsid w:val="009317EA"/>
    <w:rsid w:val="00937952"/>
    <w:rsid w:val="0094036E"/>
    <w:rsid w:val="00940967"/>
    <w:rsid w:val="00941A55"/>
    <w:rsid w:val="00947A7A"/>
    <w:rsid w:val="009504CC"/>
    <w:rsid w:val="009510FB"/>
    <w:rsid w:val="00951B5A"/>
    <w:rsid w:val="00964639"/>
    <w:rsid w:val="0097085B"/>
    <w:rsid w:val="00971D2B"/>
    <w:rsid w:val="0097612A"/>
    <w:rsid w:val="00977262"/>
    <w:rsid w:val="009772FE"/>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E41F8"/>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57FDE"/>
    <w:rsid w:val="00A83308"/>
    <w:rsid w:val="00A83EC6"/>
    <w:rsid w:val="00A854EA"/>
    <w:rsid w:val="00A86E65"/>
    <w:rsid w:val="00A87D85"/>
    <w:rsid w:val="00A908D3"/>
    <w:rsid w:val="00A957FC"/>
    <w:rsid w:val="00AA1E86"/>
    <w:rsid w:val="00AA2517"/>
    <w:rsid w:val="00AA28E0"/>
    <w:rsid w:val="00AA721E"/>
    <w:rsid w:val="00AB6CED"/>
    <w:rsid w:val="00AC720B"/>
    <w:rsid w:val="00AD1C80"/>
    <w:rsid w:val="00AD334F"/>
    <w:rsid w:val="00AD5055"/>
    <w:rsid w:val="00AD6358"/>
    <w:rsid w:val="00AE3E3B"/>
    <w:rsid w:val="00AF423F"/>
    <w:rsid w:val="00AF6A81"/>
    <w:rsid w:val="00AF6AD9"/>
    <w:rsid w:val="00AF705C"/>
    <w:rsid w:val="00B010A6"/>
    <w:rsid w:val="00B02BA5"/>
    <w:rsid w:val="00B07E79"/>
    <w:rsid w:val="00B10F28"/>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76C7F"/>
    <w:rsid w:val="00B820E3"/>
    <w:rsid w:val="00B821BE"/>
    <w:rsid w:val="00B92ACD"/>
    <w:rsid w:val="00BA192D"/>
    <w:rsid w:val="00BB1CE9"/>
    <w:rsid w:val="00BB3057"/>
    <w:rsid w:val="00BC2FAB"/>
    <w:rsid w:val="00BC3571"/>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4B6B"/>
    <w:rsid w:val="00C471ED"/>
    <w:rsid w:val="00C50B5E"/>
    <w:rsid w:val="00C56581"/>
    <w:rsid w:val="00C62B29"/>
    <w:rsid w:val="00C64A67"/>
    <w:rsid w:val="00C661FB"/>
    <w:rsid w:val="00C67541"/>
    <w:rsid w:val="00C7039C"/>
    <w:rsid w:val="00C707CA"/>
    <w:rsid w:val="00C72FC2"/>
    <w:rsid w:val="00C77854"/>
    <w:rsid w:val="00C800DA"/>
    <w:rsid w:val="00C85247"/>
    <w:rsid w:val="00C8607D"/>
    <w:rsid w:val="00C86101"/>
    <w:rsid w:val="00C8727A"/>
    <w:rsid w:val="00C91E71"/>
    <w:rsid w:val="00C91F72"/>
    <w:rsid w:val="00C92442"/>
    <w:rsid w:val="00C92A2C"/>
    <w:rsid w:val="00C92A3D"/>
    <w:rsid w:val="00C962A0"/>
    <w:rsid w:val="00CA1192"/>
    <w:rsid w:val="00CA168A"/>
    <w:rsid w:val="00CA29F8"/>
    <w:rsid w:val="00CB1A55"/>
    <w:rsid w:val="00CB2279"/>
    <w:rsid w:val="00CB2711"/>
    <w:rsid w:val="00CB3C4C"/>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6FE5"/>
    <w:rsid w:val="00DA1BDA"/>
    <w:rsid w:val="00DA2F9E"/>
    <w:rsid w:val="00DA3FB7"/>
    <w:rsid w:val="00DA4D2E"/>
    <w:rsid w:val="00DA5A07"/>
    <w:rsid w:val="00DA5F56"/>
    <w:rsid w:val="00DB27E8"/>
    <w:rsid w:val="00DB545C"/>
    <w:rsid w:val="00DC2682"/>
    <w:rsid w:val="00DC2F1E"/>
    <w:rsid w:val="00DD0177"/>
    <w:rsid w:val="00DD3FE7"/>
    <w:rsid w:val="00DD63AF"/>
    <w:rsid w:val="00DD77BF"/>
    <w:rsid w:val="00DE2718"/>
    <w:rsid w:val="00DE6D12"/>
    <w:rsid w:val="00DE6D5E"/>
    <w:rsid w:val="00DE7204"/>
    <w:rsid w:val="00DE7A26"/>
    <w:rsid w:val="00DF1A8E"/>
    <w:rsid w:val="00E008CC"/>
    <w:rsid w:val="00E01DE1"/>
    <w:rsid w:val="00E024BF"/>
    <w:rsid w:val="00E0623D"/>
    <w:rsid w:val="00E07860"/>
    <w:rsid w:val="00E12B7F"/>
    <w:rsid w:val="00E12CB6"/>
    <w:rsid w:val="00E16B60"/>
    <w:rsid w:val="00E2188D"/>
    <w:rsid w:val="00E244F7"/>
    <w:rsid w:val="00E25BA5"/>
    <w:rsid w:val="00E30410"/>
    <w:rsid w:val="00E3075A"/>
    <w:rsid w:val="00E32BD1"/>
    <w:rsid w:val="00E36D92"/>
    <w:rsid w:val="00E37A13"/>
    <w:rsid w:val="00E41D4C"/>
    <w:rsid w:val="00E42755"/>
    <w:rsid w:val="00E43841"/>
    <w:rsid w:val="00E4446B"/>
    <w:rsid w:val="00E46ED3"/>
    <w:rsid w:val="00E473AA"/>
    <w:rsid w:val="00E475F3"/>
    <w:rsid w:val="00E50EF2"/>
    <w:rsid w:val="00E5296D"/>
    <w:rsid w:val="00E64857"/>
    <w:rsid w:val="00E73060"/>
    <w:rsid w:val="00E73F1A"/>
    <w:rsid w:val="00E75BFE"/>
    <w:rsid w:val="00E80F92"/>
    <w:rsid w:val="00E90148"/>
    <w:rsid w:val="00E97B97"/>
    <w:rsid w:val="00EA520B"/>
    <w:rsid w:val="00EA6006"/>
    <w:rsid w:val="00EB2E30"/>
    <w:rsid w:val="00EB4BCE"/>
    <w:rsid w:val="00EB5B07"/>
    <w:rsid w:val="00EC0DD7"/>
    <w:rsid w:val="00EC2378"/>
    <w:rsid w:val="00EC616E"/>
    <w:rsid w:val="00EC77AD"/>
    <w:rsid w:val="00ED35B8"/>
    <w:rsid w:val="00EE015C"/>
    <w:rsid w:val="00EE550D"/>
    <w:rsid w:val="00EF2633"/>
    <w:rsid w:val="00EF3591"/>
    <w:rsid w:val="00EF4E34"/>
    <w:rsid w:val="00EF6B13"/>
    <w:rsid w:val="00F041FC"/>
    <w:rsid w:val="00F04D40"/>
    <w:rsid w:val="00F057A0"/>
    <w:rsid w:val="00F05BAF"/>
    <w:rsid w:val="00F06193"/>
    <w:rsid w:val="00F133A6"/>
    <w:rsid w:val="00F158E9"/>
    <w:rsid w:val="00F16570"/>
    <w:rsid w:val="00F22CDA"/>
    <w:rsid w:val="00F26395"/>
    <w:rsid w:val="00F37DDE"/>
    <w:rsid w:val="00F5185A"/>
    <w:rsid w:val="00F52ECD"/>
    <w:rsid w:val="00F566D9"/>
    <w:rsid w:val="00F57964"/>
    <w:rsid w:val="00F60BEC"/>
    <w:rsid w:val="00F62EEA"/>
    <w:rsid w:val="00F67664"/>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D50D2"/>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 w:type="paragraph" w:styleId="ListeParagraf">
    <w:name w:val="List Paragraph"/>
    <w:basedOn w:val="Normal"/>
    <w:uiPriority w:val="34"/>
    <w:qFormat/>
    <w:rsid w:val="00E73F1A"/>
    <w:pPr>
      <w:spacing w:after="200" w:line="276" w:lineRule="auto"/>
      <w:ind w:left="720"/>
      <w:contextualSpacing/>
    </w:pPr>
    <w:rPr>
      <w:rFonts w:ascii="Calibri" w:eastAsia="Calibri" w:hAnsi="Calibri"/>
      <w:sz w:val="22"/>
      <w:szCs w:val="22"/>
      <w:lang w:eastAsia="en-US"/>
    </w:rPr>
  </w:style>
  <w:style w:type="character" w:customStyle="1" w:styleId="Gvdemetni">
    <w:name w:val="Gövde metni_"/>
    <w:link w:val="Gvdemetni0"/>
    <w:rsid w:val="002004A2"/>
    <w:rPr>
      <w:rFonts w:ascii="Calibri" w:eastAsia="Calibri" w:hAnsi="Calibri" w:cs="Calibri"/>
      <w:sz w:val="18"/>
      <w:szCs w:val="18"/>
      <w:shd w:val="clear" w:color="auto" w:fill="FFFFFF"/>
    </w:rPr>
  </w:style>
  <w:style w:type="paragraph" w:customStyle="1" w:styleId="Gvdemetni0">
    <w:name w:val="Gövde metni"/>
    <w:basedOn w:val="Normal"/>
    <w:link w:val="Gvdemetni"/>
    <w:rsid w:val="002004A2"/>
    <w:pPr>
      <w:widowControl w:val="0"/>
      <w:shd w:val="clear" w:color="auto" w:fill="FFFFFF"/>
      <w:spacing w:before="240" w:after="120" w:line="312" w:lineRule="exact"/>
      <w:jc w:val="both"/>
    </w:pPr>
    <w:rPr>
      <w:rFonts w:ascii="Calibri" w:eastAsia="Calibri" w:hAnsi="Calibri" w:cs="Calibr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186E8-137A-4FB1-889F-C640EEAB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1231</Words>
  <Characters>7019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32</cp:revision>
  <cp:lastPrinted>2023-07-28T06:29:00Z</cp:lastPrinted>
  <dcterms:created xsi:type="dcterms:W3CDTF">2020-06-16T05:38:00Z</dcterms:created>
  <dcterms:modified xsi:type="dcterms:W3CDTF">2023-07-28T06:31:00Z</dcterms:modified>
</cp:coreProperties>
</file>