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E4446B"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914"/>
        <w:gridCol w:w="2772"/>
        <w:gridCol w:w="4819"/>
      </w:tblGrid>
      <w:tr w:rsidR="008266D8" w:rsidRPr="00E4446B" w:rsidTr="0087559C">
        <w:trPr>
          <w:trHeight w:val="246"/>
        </w:trPr>
        <w:tc>
          <w:tcPr>
            <w:tcW w:w="1418" w:type="dxa"/>
          </w:tcPr>
          <w:p w:rsidR="000F502A" w:rsidRPr="00E4446B" w:rsidRDefault="000F502A" w:rsidP="000F502A">
            <w:pPr>
              <w:rPr>
                <w:b/>
              </w:rPr>
            </w:pPr>
            <w:r w:rsidRPr="00E4446B">
              <w:rPr>
                <w:b/>
              </w:rPr>
              <w:t>TARİH</w:t>
            </w:r>
          </w:p>
        </w:tc>
        <w:tc>
          <w:tcPr>
            <w:tcW w:w="914" w:type="dxa"/>
          </w:tcPr>
          <w:p w:rsidR="000F502A" w:rsidRPr="00E4446B" w:rsidRDefault="008266D8" w:rsidP="00252503">
            <w:pPr>
              <w:spacing w:line="276" w:lineRule="auto"/>
              <w:jc w:val="center"/>
              <w:rPr>
                <w:b/>
              </w:rPr>
            </w:pPr>
            <w:r w:rsidRPr="00E4446B">
              <w:rPr>
                <w:b/>
              </w:rPr>
              <w:t>K.</w:t>
            </w:r>
            <w:r w:rsidR="000F502A" w:rsidRPr="00E4446B">
              <w:rPr>
                <w:b/>
              </w:rPr>
              <w:t xml:space="preserve"> NO</w:t>
            </w:r>
          </w:p>
        </w:tc>
        <w:tc>
          <w:tcPr>
            <w:tcW w:w="2772" w:type="dxa"/>
          </w:tcPr>
          <w:p w:rsidR="000F502A" w:rsidRPr="00E4446B" w:rsidRDefault="000F502A" w:rsidP="0070569E">
            <w:pPr>
              <w:jc w:val="center"/>
              <w:rPr>
                <w:b/>
              </w:rPr>
            </w:pPr>
            <w:r w:rsidRPr="00E4446B">
              <w:rPr>
                <w:b/>
              </w:rPr>
              <w:t>ÖZET</w:t>
            </w:r>
          </w:p>
        </w:tc>
        <w:tc>
          <w:tcPr>
            <w:tcW w:w="4819" w:type="dxa"/>
          </w:tcPr>
          <w:p w:rsidR="000F502A" w:rsidRPr="00E4446B" w:rsidRDefault="000F502A" w:rsidP="0087559C">
            <w:pPr>
              <w:spacing w:line="276" w:lineRule="auto"/>
              <w:jc w:val="center"/>
              <w:rPr>
                <w:b/>
              </w:rPr>
            </w:pPr>
            <w:r w:rsidRPr="00E4446B">
              <w:rPr>
                <w:b/>
              </w:rPr>
              <w:t>KARAR ÖZETİ</w:t>
            </w:r>
          </w:p>
        </w:tc>
      </w:tr>
      <w:tr w:rsidR="00340187" w:rsidRPr="00E4446B" w:rsidTr="0087559C">
        <w:trPr>
          <w:trHeight w:val="246"/>
        </w:trPr>
        <w:tc>
          <w:tcPr>
            <w:tcW w:w="1418" w:type="dxa"/>
          </w:tcPr>
          <w:p w:rsidR="00340187" w:rsidRPr="00E4446B" w:rsidRDefault="008A31DA" w:rsidP="00FF6E3B">
            <w:r w:rsidRPr="00E4446B">
              <w:t>0</w:t>
            </w:r>
            <w:r w:rsidR="00FF6E3B" w:rsidRPr="00E4446B">
              <w:t>6</w:t>
            </w:r>
            <w:r w:rsidR="00340187" w:rsidRPr="00E4446B">
              <w:t>.0</w:t>
            </w:r>
            <w:r w:rsidR="00FF6E3B" w:rsidRPr="00E4446B">
              <w:t>6</w:t>
            </w:r>
            <w:r w:rsidR="00340187" w:rsidRPr="00E4446B">
              <w:t>.2022</w:t>
            </w:r>
          </w:p>
        </w:tc>
        <w:tc>
          <w:tcPr>
            <w:tcW w:w="914" w:type="dxa"/>
          </w:tcPr>
          <w:p w:rsidR="00340187" w:rsidRPr="00E4446B" w:rsidRDefault="00CB7BD1" w:rsidP="00775FCD">
            <w:pPr>
              <w:jc w:val="center"/>
            </w:pPr>
            <w:r w:rsidRPr="00E4446B">
              <w:t>1</w:t>
            </w:r>
            <w:r w:rsidR="00FF6E3B" w:rsidRPr="00E4446B">
              <w:t>44</w:t>
            </w:r>
          </w:p>
        </w:tc>
        <w:tc>
          <w:tcPr>
            <w:tcW w:w="2772" w:type="dxa"/>
          </w:tcPr>
          <w:p w:rsidR="00340187" w:rsidRPr="00E4446B" w:rsidRDefault="00FF6E3B" w:rsidP="00FF6E3B">
            <w:r w:rsidRPr="00E4446B">
              <w:t xml:space="preserve">Strateji Geliştirme Müdürlüğüne bütçe kalemleri açılması ve Belediyemizin yedek ödenek kaleminden 500.000,00 TL ödenek aktarılması </w:t>
            </w:r>
            <w:r w:rsidR="00A0022F" w:rsidRPr="00E4446B">
              <w:t>hakkında.</w:t>
            </w:r>
          </w:p>
        </w:tc>
        <w:tc>
          <w:tcPr>
            <w:tcW w:w="4819" w:type="dxa"/>
          </w:tcPr>
          <w:p w:rsidR="00F158E9" w:rsidRPr="00E4446B" w:rsidRDefault="00FF6E3B" w:rsidP="00CF6D65">
            <w:pPr>
              <w:spacing w:line="276" w:lineRule="auto"/>
              <w:jc w:val="both"/>
            </w:pPr>
            <w:r w:rsidRPr="00E4446B">
              <w:t xml:space="preserve">Başkanlığımızca yeni kurulan Stratejik Geliştirme Müdürlüğü için gerekli kodların açılması ve Yedek Ödenekten 500.000,00 TL (BeşyüzbinTürkLirası)   ödenek aktarılmasına. </w:t>
            </w:r>
            <w:r w:rsidR="00B07E79" w:rsidRPr="00E4446B">
              <w:t xml:space="preserve">HDP gurubunun red </w:t>
            </w:r>
            <w:r w:rsidR="00B07E79" w:rsidRPr="00E4446B">
              <w:rPr>
                <w:b/>
              </w:rPr>
              <w:t>Oyuna Karşı Oy Çokluğu ile Kabulüne Karar</w:t>
            </w:r>
            <w:r w:rsidR="00B07E79" w:rsidRPr="00E4446B">
              <w:t xml:space="preserve"> verildi. </w:t>
            </w:r>
          </w:p>
        </w:tc>
      </w:tr>
      <w:tr w:rsidR="00FF6E3B" w:rsidRPr="00E4446B" w:rsidTr="003852AA">
        <w:trPr>
          <w:trHeight w:val="1228"/>
        </w:trPr>
        <w:tc>
          <w:tcPr>
            <w:tcW w:w="1418" w:type="dxa"/>
          </w:tcPr>
          <w:p w:rsidR="00FF6E3B" w:rsidRPr="00E4446B" w:rsidRDefault="00FF6E3B">
            <w:r w:rsidRPr="00E4446B">
              <w:t>06.06.2022</w:t>
            </w:r>
          </w:p>
        </w:tc>
        <w:tc>
          <w:tcPr>
            <w:tcW w:w="914" w:type="dxa"/>
          </w:tcPr>
          <w:p w:rsidR="00FF6E3B" w:rsidRPr="00E4446B" w:rsidRDefault="00FF6E3B" w:rsidP="00775FCD">
            <w:pPr>
              <w:jc w:val="center"/>
            </w:pPr>
            <w:r w:rsidRPr="00E4446B">
              <w:t>145</w:t>
            </w:r>
          </w:p>
        </w:tc>
        <w:tc>
          <w:tcPr>
            <w:tcW w:w="2772" w:type="dxa"/>
          </w:tcPr>
          <w:p w:rsidR="00FF6E3B" w:rsidRPr="00E4446B" w:rsidRDefault="00FF6E3B" w:rsidP="00A0022F">
            <w:r w:rsidRPr="00E4446B">
              <w:t>Belediyemize ait Edremit ilçesi Süphan Mahallesi, Ada No 130, Parsel No: 29' da kayıtlı 369,69 m</w:t>
            </w:r>
            <w:r w:rsidRPr="00E4446B">
              <w:rPr>
                <w:vertAlign w:val="superscript"/>
              </w:rPr>
              <w:t>2</w:t>
            </w:r>
            <w:r w:rsidRPr="00E4446B">
              <w:t xml:space="preserve"> olan taşınmazın Satışı için Encümene yetki verilmesi hakkında.</w:t>
            </w:r>
          </w:p>
        </w:tc>
        <w:tc>
          <w:tcPr>
            <w:tcW w:w="4819" w:type="dxa"/>
          </w:tcPr>
          <w:p w:rsidR="00FF6E3B" w:rsidRPr="00E4446B" w:rsidRDefault="00FF6E3B" w:rsidP="00CB7BD1">
            <w:pPr>
              <w:spacing w:line="276" w:lineRule="auto"/>
              <w:jc w:val="both"/>
            </w:pPr>
            <w:r w:rsidRPr="00E4446B">
              <w:rPr>
                <w:b/>
              </w:rPr>
              <w:t>Belediyemiz adına kayıtlı Edremit ilçesi</w:t>
            </w:r>
            <w:r w:rsidRPr="00E4446B">
              <w:t xml:space="preserve"> </w:t>
            </w:r>
            <w:r w:rsidRPr="00E4446B">
              <w:rPr>
                <w:b/>
              </w:rPr>
              <w:t>Süphan Mahallesi, Ada No: 130 ve Parsel No:29' da kayıtlı 369,69 m</w:t>
            </w:r>
            <w:r w:rsidRPr="00E4446B">
              <w:rPr>
                <w:b/>
                <w:vertAlign w:val="superscript"/>
              </w:rPr>
              <w:t>2</w:t>
            </w:r>
            <w:r w:rsidRPr="00E4446B">
              <w:rPr>
                <w:b/>
              </w:rPr>
              <w:t xml:space="preserve"> </w:t>
            </w:r>
            <w:r w:rsidRPr="00E4446B">
              <w:t xml:space="preserve">olan taşınmazın 3194 sayılı İmar Kanunu’ nun 17. maddesi doğrultusunda satışının yapılması için Encümene yetki verilmesine. HDP gurubunun red </w:t>
            </w:r>
            <w:r w:rsidRPr="00E4446B">
              <w:rPr>
                <w:b/>
              </w:rPr>
              <w:t>Oyuna Karşı Oy Çokluğu ile Kabulüne Karar</w:t>
            </w:r>
            <w:r w:rsidRPr="00E4446B">
              <w:t xml:space="preserve"> verildi.</w:t>
            </w:r>
          </w:p>
        </w:tc>
      </w:tr>
      <w:tr w:rsidR="00FF6E3B" w:rsidRPr="00E4446B" w:rsidTr="0087559C">
        <w:trPr>
          <w:trHeight w:val="246"/>
        </w:trPr>
        <w:tc>
          <w:tcPr>
            <w:tcW w:w="1418" w:type="dxa"/>
          </w:tcPr>
          <w:p w:rsidR="00FF6E3B" w:rsidRPr="00E4446B" w:rsidRDefault="00FF6E3B">
            <w:r w:rsidRPr="00E4446B">
              <w:t>06.06.2022</w:t>
            </w:r>
          </w:p>
        </w:tc>
        <w:tc>
          <w:tcPr>
            <w:tcW w:w="914" w:type="dxa"/>
          </w:tcPr>
          <w:p w:rsidR="00FF6E3B" w:rsidRPr="00E4446B" w:rsidRDefault="00FF6E3B" w:rsidP="00775FCD">
            <w:pPr>
              <w:jc w:val="center"/>
            </w:pPr>
            <w:r w:rsidRPr="00E4446B">
              <w:t>146</w:t>
            </w:r>
          </w:p>
        </w:tc>
        <w:tc>
          <w:tcPr>
            <w:tcW w:w="2772" w:type="dxa"/>
          </w:tcPr>
          <w:p w:rsidR="00FF6E3B" w:rsidRPr="00E4446B" w:rsidRDefault="00FF6E3B" w:rsidP="00DE6D5E">
            <w:r w:rsidRPr="00E4446B">
              <w:t>Belediyemize ait Edremit ilçesi Yenicami Mahallesi, Ada No 219, Parsel No: 100' de kayıtlı 1763,50 m</w:t>
            </w:r>
            <w:r w:rsidRPr="00E4446B">
              <w:rPr>
                <w:vertAlign w:val="superscript"/>
              </w:rPr>
              <w:t>2</w:t>
            </w:r>
            <w:r w:rsidRPr="00E4446B">
              <w:t xml:space="preserve"> olan taşınmazın Satışı için Encümene yetki verilmesi hakkında.</w:t>
            </w:r>
          </w:p>
        </w:tc>
        <w:tc>
          <w:tcPr>
            <w:tcW w:w="4819" w:type="dxa"/>
          </w:tcPr>
          <w:p w:rsidR="00FF6E3B" w:rsidRPr="00E4446B" w:rsidRDefault="00FF6E3B" w:rsidP="00CB7BD1">
            <w:pPr>
              <w:tabs>
                <w:tab w:val="left" w:pos="708"/>
                <w:tab w:val="left" w:pos="1416"/>
                <w:tab w:val="left" w:pos="2124"/>
                <w:tab w:val="left" w:pos="2832"/>
                <w:tab w:val="left" w:pos="3540"/>
                <w:tab w:val="left" w:pos="4248"/>
                <w:tab w:val="left" w:pos="4956"/>
                <w:tab w:val="left" w:pos="5664"/>
                <w:tab w:val="left" w:pos="7230"/>
              </w:tabs>
              <w:spacing w:line="276" w:lineRule="auto"/>
              <w:jc w:val="both"/>
              <w:rPr>
                <w:color w:val="000000"/>
              </w:rPr>
            </w:pPr>
            <w:r w:rsidRPr="00E4446B">
              <w:rPr>
                <w:b/>
              </w:rPr>
              <w:t>Belediyemiz adına kayıtlı Edremit ilçesi</w:t>
            </w:r>
            <w:r w:rsidRPr="00E4446B">
              <w:t xml:space="preserve"> </w:t>
            </w:r>
            <w:r w:rsidRPr="00E4446B">
              <w:rPr>
                <w:b/>
              </w:rPr>
              <w:t>Yenicami Mahallesi, Ada No 219, Parsel No: 100' de kayıtlı 1763, 50</w:t>
            </w:r>
            <w:r w:rsidRPr="00E4446B">
              <w:t xml:space="preserve"> </w:t>
            </w:r>
            <w:r w:rsidRPr="00E4446B">
              <w:rPr>
                <w:b/>
              </w:rPr>
              <w:t>m</w:t>
            </w:r>
            <w:r w:rsidRPr="00E4446B">
              <w:rPr>
                <w:b/>
                <w:vertAlign w:val="superscript"/>
              </w:rPr>
              <w:t>2</w:t>
            </w:r>
            <w:r w:rsidRPr="00E4446B">
              <w:rPr>
                <w:b/>
              </w:rPr>
              <w:t xml:space="preserve"> </w:t>
            </w:r>
            <w:r w:rsidRPr="00E4446B">
              <w:t xml:space="preserve">olan taşınmazın 3194 sayılı İmar Kanunu’ nun Geçici 16. maddesi doğrultusunda satışının yapılması için Encümene yetki verilmesine. HDP gurubunun red </w:t>
            </w:r>
            <w:r w:rsidRPr="00E4446B">
              <w:rPr>
                <w:b/>
              </w:rPr>
              <w:t>Oyuna Karşı Oy Çokluğu ile Kabulüne Karar</w:t>
            </w:r>
            <w:r w:rsidRPr="00E4446B">
              <w:t xml:space="preserve"> verildi.</w:t>
            </w:r>
          </w:p>
        </w:tc>
      </w:tr>
      <w:tr w:rsidR="00FF6E3B" w:rsidRPr="00E4446B" w:rsidTr="0087559C">
        <w:trPr>
          <w:trHeight w:val="246"/>
        </w:trPr>
        <w:tc>
          <w:tcPr>
            <w:tcW w:w="1418" w:type="dxa"/>
          </w:tcPr>
          <w:p w:rsidR="00FF6E3B" w:rsidRPr="00E4446B" w:rsidRDefault="00FF6E3B">
            <w:r w:rsidRPr="00E4446B">
              <w:t>06.06.2022</w:t>
            </w:r>
          </w:p>
        </w:tc>
        <w:tc>
          <w:tcPr>
            <w:tcW w:w="914" w:type="dxa"/>
          </w:tcPr>
          <w:p w:rsidR="00FF6E3B" w:rsidRPr="00E4446B" w:rsidRDefault="00FF6E3B" w:rsidP="00775FCD">
            <w:pPr>
              <w:jc w:val="center"/>
            </w:pPr>
            <w:r w:rsidRPr="00E4446B">
              <w:t>147</w:t>
            </w:r>
          </w:p>
        </w:tc>
        <w:tc>
          <w:tcPr>
            <w:tcW w:w="2772" w:type="dxa"/>
          </w:tcPr>
          <w:p w:rsidR="00FF6E3B" w:rsidRPr="00E4446B" w:rsidRDefault="00FF6E3B" w:rsidP="00097166">
            <w:r w:rsidRPr="00E4446B">
              <w:t>3194 Sayılı İmar Kanununun 23. Maddesi gereğince alınan Teknik Alt Yapı Bedelinin güncellenmesi hakkında.</w:t>
            </w:r>
          </w:p>
          <w:p w:rsidR="00FF6E3B" w:rsidRPr="00E4446B" w:rsidRDefault="00FF6E3B" w:rsidP="00097166"/>
        </w:tc>
        <w:tc>
          <w:tcPr>
            <w:tcW w:w="4819" w:type="dxa"/>
          </w:tcPr>
          <w:p w:rsidR="00FF6E3B" w:rsidRPr="00E4446B" w:rsidRDefault="00FF6E3B" w:rsidP="00097166">
            <w:pPr>
              <w:spacing w:line="276" w:lineRule="auto"/>
              <w:jc w:val="both"/>
            </w:pPr>
            <w:r w:rsidRPr="00E4446B">
              <w:t xml:space="preserve">05/04/2022 tarih ve 90 sayılı Belediye Meclis kararının (m) maddesinde yer alan ve sehven yazılan </w:t>
            </w:r>
            <w:r w:rsidRPr="00E4446B">
              <w:rPr>
                <w:b/>
              </w:rPr>
              <w:t>“ayrıca işleme konu olacak parseldeki her bağımsız bölümden teknik altyapı katılım bedelinin ayrı ayrı alınmasına,”</w:t>
            </w:r>
            <w:r w:rsidRPr="00E4446B">
              <w:t xml:space="preserve"> ibaresinin iptal edilmesine ve güncellenmesine </w:t>
            </w:r>
            <w:r w:rsidRPr="00E4446B">
              <w:rPr>
                <w:b/>
              </w:rPr>
              <w:t>Oy Birliği ile Karar</w:t>
            </w:r>
            <w:r w:rsidRPr="00E4446B">
              <w:t xml:space="preserve"> verildi.</w:t>
            </w:r>
          </w:p>
        </w:tc>
      </w:tr>
      <w:tr w:rsidR="00FF6E3B" w:rsidRPr="00E4446B" w:rsidTr="00C50B5E">
        <w:trPr>
          <w:trHeight w:val="1506"/>
        </w:trPr>
        <w:tc>
          <w:tcPr>
            <w:tcW w:w="1418" w:type="dxa"/>
          </w:tcPr>
          <w:p w:rsidR="00FF6E3B" w:rsidRPr="00E4446B" w:rsidRDefault="00FF6E3B">
            <w:r w:rsidRPr="00E4446B">
              <w:t>06.06.2022</w:t>
            </w:r>
          </w:p>
        </w:tc>
        <w:tc>
          <w:tcPr>
            <w:tcW w:w="914" w:type="dxa"/>
          </w:tcPr>
          <w:p w:rsidR="00FF6E3B" w:rsidRPr="00E4446B" w:rsidRDefault="00FF6E3B" w:rsidP="00775FCD">
            <w:pPr>
              <w:jc w:val="center"/>
            </w:pPr>
            <w:r w:rsidRPr="00E4446B">
              <w:t>148</w:t>
            </w:r>
          </w:p>
        </w:tc>
        <w:tc>
          <w:tcPr>
            <w:tcW w:w="2772" w:type="dxa"/>
          </w:tcPr>
          <w:p w:rsidR="00FF6E3B" w:rsidRPr="00E4446B" w:rsidRDefault="00FF6E3B" w:rsidP="00FF6E3B">
            <w:r w:rsidRPr="00E4446B">
              <w:t>2022-2023 yılları arasında (VASKİ) Van Su ve Kanalizasyon İdaresi Genel Müdürlüğü tarafından İlçemiz sınırlarında yapılan ve yapılacak olan alt yapı çalışmalarında büyük tahribatlar oluşacağından dolayı; 2022-2023 yılları arasında devam edecek olan asfalt yapım işlerinin yıllara sari bir iş olduğundan dolayı iş ve işlemlerin planlamasını ve yeteri kadar ve gerekli bütçenin Fen İşleri Müdürlüğüne tahsis edilmesi hakkında.</w:t>
            </w:r>
          </w:p>
        </w:tc>
        <w:tc>
          <w:tcPr>
            <w:tcW w:w="4819" w:type="dxa"/>
          </w:tcPr>
          <w:p w:rsidR="00FF6E3B" w:rsidRPr="00E4446B" w:rsidRDefault="00FF6E3B" w:rsidP="00CB7BD1">
            <w:pPr>
              <w:spacing w:line="276" w:lineRule="auto"/>
              <w:jc w:val="both"/>
            </w:pPr>
            <w:r w:rsidRPr="00E4446B">
              <w:t>2022-2023 yılları arasında devam edecek olan asfalt yapım işlerinin yıllara sari bir iş olduğundan dolayı iş ve işlemlerin planlamasını ve bu yıllara yeteri kadar ve gerekli bütçenin Fen İşleri Müdürlüğüne tahsis edilmesi</w:t>
            </w:r>
            <w:r w:rsidRPr="00E4446B">
              <w:rPr>
                <w:rFonts w:eastAsia="Calibri"/>
                <w:color w:val="000000"/>
                <w:lang w:bidi="tr-TR"/>
              </w:rPr>
              <w:t xml:space="preserve">ne. </w:t>
            </w:r>
            <w:r w:rsidRPr="00E4446B">
              <w:rPr>
                <w:b/>
              </w:rPr>
              <w:t>Oy Birliği ile Karar</w:t>
            </w:r>
            <w:r w:rsidRPr="00E4446B">
              <w:t xml:space="preserve"> verildi.</w:t>
            </w:r>
          </w:p>
          <w:p w:rsidR="00FF6E3B" w:rsidRPr="00E4446B" w:rsidRDefault="00FF6E3B" w:rsidP="00097166">
            <w:pPr>
              <w:jc w:val="both"/>
            </w:pPr>
          </w:p>
        </w:tc>
      </w:tr>
      <w:tr w:rsidR="00FF6E3B" w:rsidRPr="00E4446B" w:rsidTr="00775FCD">
        <w:trPr>
          <w:trHeight w:val="1424"/>
        </w:trPr>
        <w:tc>
          <w:tcPr>
            <w:tcW w:w="1418" w:type="dxa"/>
          </w:tcPr>
          <w:p w:rsidR="00FF6E3B" w:rsidRPr="00E4446B" w:rsidRDefault="00FF6E3B">
            <w:r w:rsidRPr="00E4446B">
              <w:lastRenderedPageBreak/>
              <w:t>06.06.2022</w:t>
            </w:r>
          </w:p>
        </w:tc>
        <w:tc>
          <w:tcPr>
            <w:tcW w:w="914" w:type="dxa"/>
          </w:tcPr>
          <w:p w:rsidR="00FF6E3B" w:rsidRPr="00E4446B" w:rsidRDefault="00FF6E3B" w:rsidP="00775FCD">
            <w:pPr>
              <w:jc w:val="center"/>
            </w:pPr>
            <w:r w:rsidRPr="00E4446B">
              <w:t>149</w:t>
            </w:r>
          </w:p>
        </w:tc>
        <w:tc>
          <w:tcPr>
            <w:tcW w:w="2772" w:type="dxa"/>
            <w:tcBorders>
              <w:bottom w:val="single" w:sz="4" w:space="0" w:color="auto"/>
            </w:tcBorders>
          </w:tcPr>
          <w:p w:rsidR="00FF6E3B" w:rsidRPr="00E4446B" w:rsidRDefault="00435D5C" w:rsidP="008A3EE9">
            <w:r w:rsidRPr="00E4446B">
              <w:t>Van İli Edremit İlçesi Andaç Mahallesi 807 ve 809 Parsellere ilişin Değer Artış Payı Modülünden çıkartılması hakkında.</w:t>
            </w:r>
          </w:p>
        </w:tc>
        <w:tc>
          <w:tcPr>
            <w:tcW w:w="4819" w:type="dxa"/>
          </w:tcPr>
          <w:p w:rsidR="00FF6E3B" w:rsidRPr="00E4446B" w:rsidRDefault="00435D5C" w:rsidP="008A3EE9">
            <w:pPr>
              <w:spacing w:line="276" w:lineRule="auto"/>
              <w:jc w:val="both"/>
            </w:pPr>
            <w:r w:rsidRPr="00E4446B">
              <w:t>Van İli Edremit İlçesi</w:t>
            </w:r>
            <w:r w:rsidRPr="00E4446B">
              <w:rPr>
                <w:rFonts w:eastAsia="Calibri"/>
                <w:b/>
                <w:color w:val="000000"/>
                <w:lang w:bidi="tr-TR"/>
              </w:rPr>
              <w:t xml:space="preserve"> </w:t>
            </w:r>
            <w:r w:rsidRPr="00E4446B">
              <w:t xml:space="preserve">Andaç Mahallesi 807 ve 809 no.lu parsellere ilişkin 1/1000 ölçekli Uygulama İmar Plan değişikliği olmayıp, ilave imar planı yapıldığından dolayı Değer Artış Payına tabi olmadığımdan dolayı e-plan otomasyonu Değer Artış Payı Modülünden çıkartılmasına. HDP gurubunun red </w:t>
            </w:r>
            <w:r w:rsidRPr="00E4446B">
              <w:rPr>
                <w:b/>
              </w:rPr>
              <w:t>Oyuna Karşı Oy Çokluğu ile Kabulüne Karar</w:t>
            </w:r>
            <w:r w:rsidRPr="00E4446B">
              <w:t xml:space="preserve"> verildi.</w:t>
            </w:r>
          </w:p>
        </w:tc>
      </w:tr>
      <w:tr w:rsidR="00FF6E3B" w:rsidRPr="00E4446B" w:rsidTr="00F158E9">
        <w:trPr>
          <w:trHeight w:val="1428"/>
        </w:trPr>
        <w:tc>
          <w:tcPr>
            <w:tcW w:w="1418" w:type="dxa"/>
          </w:tcPr>
          <w:p w:rsidR="00FF6E3B" w:rsidRPr="00E4446B" w:rsidRDefault="00FF6E3B">
            <w:r w:rsidRPr="00E4446B">
              <w:t>06.06.2022</w:t>
            </w:r>
          </w:p>
        </w:tc>
        <w:tc>
          <w:tcPr>
            <w:tcW w:w="914" w:type="dxa"/>
          </w:tcPr>
          <w:p w:rsidR="00FF6E3B" w:rsidRPr="00E4446B" w:rsidRDefault="00FF6E3B" w:rsidP="00775FCD">
            <w:pPr>
              <w:jc w:val="center"/>
            </w:pPr>
            <w:r w:rsidRPr="00E4446B">
              <w:t>150</w:t>
            </w:r>
          </w:p>
        </w:tc>
        <w:tc>
          <w:tcPr>
            <w:tcW w:w="2772" w:type="dxa"/>
            <w:tcBorders>
              <w:bottom w:val="single" w:sz="4" w:space="0" w:color="auto"/>
            </w:tcBorders>
          </w:tcPr>
          <w:p w:rsidR="00FF6E3B" w:rsidRPr="00E4446B" w:rsidRDefault="00435D5C" w:rsidP="008A3EE9">
            <w:r w:rsidRPr="00E4446B">
              <w:t>Van İli Edremit İlçesi, Erdemkent Mahallesi 128 Ada 1 no.lu Parsele ilişkin İmar Plan İtirazının İmar ve Bayındırlık Komisyonuna havale edilmesi hakkında.</w:t>
            </w:r>
          </w:p>
        </w:tc>
        <w:tc>
          <w:tcPr>
            <w:tcW w:w="4819" w:type="dxa"/>
          </w:tcPr>
          <w:p w:rsidR="00FF6E3B" w:rsidRPr="00E4446B" w:rsidRDefault="00435D5C" w:rsidP="008A3EE9">
            <w:pPr>
              <w:jc w:val="both"/>
            </w:pPr>
            <w:r w:rsidRPr="00E4446B">
              <w:t>Van İli Edremit İlçesi, Erdemkent Mahallesi 128 Ada 1 no.lu Parsele ilişkin İmar Plan İtirazının daha verimli sonuç alınabilmesi için İmar ve Bayındırlık Komisyonuna havale edilmesine.</w:t>
            </w:r>
            <w:r w:rsidRPr="00E4446B">
              <w:rPr>
                <w:b/>
              </w:rPr>
              <w:t xml:space="preserve"> Oy Birliği ile Karar</w:t>
            </w:r>
            <w:r w:rsidRPr="00E4446B">
              <w:t xml:space="preserve"> verildi.</w:t>
            </w:r>
          </w:p>
        </w:tc>
      </w:tr>
      <w:tr w:rsidR="00FF6E3B" w:rsidRPr="00E4446B" w:rsidTr="00EA520B">
        <w:trPr>
          <w:trHeight w:val="1668"/>
        </w:trPr>
        <w:tc>
          <w:tcPr>
            <w:tcW w:w="1418" w:type="dxa"/>
          </w:tcPr>
          <w:p w:rsidR="00FF6E3B" w:rsidRPr="00E4446B" w:rsidRDefault="00FF6E3B">
            <w:r w:rsidRPr="00E4446B">
              <w:t>06.06.2022</w:t>
            </w:r>
          </w:p>
        </w:tc>
        <w:tc>
          <w:tcPr>
            <w:tcW w:w="914" w:type="dxa"/>
          </w:tcPr>
          <w:p w:rsidR="00FF6E3B" w:rsidRPr="00E4446B" w:rsidRDefault="00FF6E3B" w:rsidP="00775FCD">
            <w:pPr>
              <w:jc w:val="center"/>
            </w:pPr>
            <w:r w:rsidRPr="00E4446B">
              <w:t>151</w:t>
            </w:r>
          </w:p>
        </w:tc>
        <w:tc>
          <w:tcPr>
            <w:tcW w:w="2772" w:type="dxa"/>
            <w:tcBorders>
              <w:bottom w:val="single" w:sz="4" w:space="0" w:color="auto"/>
            </w:tcBorders>
          </w:tcPr>
          <w:p w:rsidR="00FF6E3B" w:rsidRPr="00E4446B" w:rsidRDefault="00435D5C" w:rsidP="008A3EE9">
            <w:r w:rsidRPr="00E4446B">
              <w:t>Van İli Edremit İlçesi, İpekyolu Caddesi 1/1000 Ölçekli Uygulama İmar Plan Revizesinin İmar ve Bayındırlık Komisyonuna havale edilmesi hakkında.</w:t>
            </w:r>
          </w:p>
        </w:tc>
        <w:tc>
          <w:tcPr>
            <w:tcW w:w="4819" w:type="dxa"/>
          </w:tcPr>
          <w:p w:rsidR="00FF6E3B" w:rsidRPr="00E4446B" w:rsidRDefault="00435D5C" w:rsidP="00EA520B">
            <w:pPr>
              <w:spacing w:line="276" w:lineRule="auto"/>
              <w:jc w:val="both"/>
              <w:rPr>
                <w:rFonts w:eastAsia="Calibri"/>
                <w:color w:val="000000"/>
                <w:lang w:bidi="tr-TR"/>
              </w:rPr>
            </w:pPr>
            <w:r w:rsidRPr="00E4446B">
              <w:t xml:space="preserve">İli Edremit İlçesi, İpekyolu Caddesi 1/1000 Ölçekli Uygulama İmar Plan Revizesinin daha verimli sonuç alınabilmesi için İmar ve Bayındırlık Komisyonuna havale edilmesine. </w:t>
            </w:r>
            <w:r w:rsidRPr="00E4446B">
              <w:rPr>
                <w:rFonts w:eastAsia="Calibri"/>
                <w:b/>
                <w:color w:val="000000"/>
                <w:lang w:bidi="tr-TR"/>
              </w:rPr>
              <w:t>Oy Birliği ile Karar</w:t>
            </w:r>
            <w:r w:rsidRPr="00E4446B">
              <w:rPr>
                <w:rFonts w:eastAsia="Calibri"/>
                <w:color w:val="000000"/>
                <w:lang w:bidi="tr-TR"/>
              </w:rPr>
              <w:t xml:space="preserve"> verildi.</w:t>
            </w:r>
          </w:p>
        </w:tc>
      </w:tr>
      <w:tr w:rsidR="00A0022F" w:rsidRPr="00E4446B" w:rsidTr="00F158E9">
        <w:trPr>
          <w:trHeight w:val="1640"/>
        </w:trPr>
        <w:tc>
          <w:tcPr>
            <w:tcW w:w="1418" w:type="dxa"/>
          </w:tcPr>
          <w:p w:rsidR="00A0022F" w:rsidRPr="00E4446B" w:rsidRDefault="00FF6E3B">
            <w:r w:rsidRPr="00E4446B">
              <w:t>07.06.2022</w:t>
            </w:r>
          </w:p>
        </w:tc>
        <w:tc>
          <w:tcPr>
            <w:tcW w:w="914" w:type="dxa"/>
          </w:tcPr>
          <w:p w:rsidR="00A0022F" w:rsidRPr="00E4446B" w:rsidRDefault="00A0022F" w:rsidP="00775FCD">
            <w:pPr>
              <w:jc w:val="center"/>
            </w:pPr>
            <w:r w:rsidRPr="00E4446B">
              <w:t>1</w:t>
            </w:r>
            <w:r w:rsidR="00FF6E3B" w:rsidRPr="00E4446B">
              <w:t>52</w:t>
            </w:r>
          </w:p>
        </w:tc>
        <w:tc>
          <w:tcPr>
            <w:tcW w:w="2772" w:type="dxa"/>
            <w:tcBorders>
              <w:bottom w:val="single" w:sz="4" w:space="0" w:color="auto"/>
            </w:tcBorders>
          </w:tcPr>
          <w:p w:rsidR="00A0022F" w:rsidRPr="00E4446B" w:rsidRDefault="00435D5C" w:rsidP="00EA520B">
            <w:r w:rsidRPr="00E4446B">
              <w:t>Van Büyükşehir Belediyesi tarafından 5199 sayılı Hayvanları Koruma Kanunu hükümlerine istinaden İlimiz genelinde sokak hayvanlarının toplanması, kısırlaştırılması, aşılanması, işaretlenmesi, tedavisi ve rehabilitasyonunun yapılması amacıyla kurulacak olan “Van İli Sahipsiz Hayvanları Koruma Birliği (VASHAB)” Birliğine üye olunması ve birlik tüzüğüne imza yetkilisinin belirlenmesi hakkında.</w:t>
            </w:r>
          </w:p>
        </w:tc>
        <w:tc>
          <w:tcPr>
            <w:tcW w:w="4819" w:type="dxa"/>
          </w:tcPr>
          <w:p w:rsidR="00A0022F" w:rsidRPr="00E4446B" w:rsidRDefault="00435D5C" w:rsidP="008A3EE9">
            <w:pPr>
              <w:spacing w:line="276" w:lineRule="auto"/>
              <w:jc w:val="both"/>
            </w:pPr>
            <w:r w:rsidRPr="00E4446B">
              <w:t xml:space="preserve">İlimizde kurulacak olan “Van İli Sahipsiz Hayvanları Koruma Birliği (VASHAB)” Birliğine 5355 sayılı Mahalli İdare Birlikleri Kanunu gereği Birliğe üye olunmasına ve kurulacak olan Birliğe </w:t>
            </w:r>
            <w:r w:rsidRPr="00E4446B">
              <w:rPr>
                <w:color w:val="000000"/>
                <w:lang w:bidi="tr-TR"/>
              </w:rPr>
              <w:t xml:space="preserve">kurumumuzu temsilen, imzalama ve </w:t>
            </w:r>
            <w:r w:rsidRPr="00E4446B">
              <w:t xml:space="preserve">Birlik tüzüğünü </w:t>
            </w:r>
            <w:r w:rsidRPr="00E4446B">
              <w:rPr>
                <w:color w:val="000000"/>
                <w:lang w:bidi="tr-TR"/>
              </w:rPr>
              <w:t xml:space="preserve">imzalamaya Belediye Başkan Yardımcısı Ercan KARAHAN’ a yetki verilmesine. </w:t>
            </w:r>
            <w:r w:rsidRPr="00E4446B">
              <w:rPr>
                <w:rFonts w:eastAsia="Calibri"/>
                <w:b/>
                <w:color w:val="000000"/>
                <w:lang w:bidi="tr-TR"/>
              </w:rPr>
              <w:t>Oy Birliği ile Karar</w:t>
            </w:r>
            <w:r w:rsidRPr="00E4446B">
              <w:rPr>
                <w:rFonts w:eastAsia="Calibri"/>
                <w:color w:val="000000"/>
                <w:lang w:bidi="tr-TR"/>
              </w:rPr>
              <w:t xml:space="preserve"> verildi.</w:t>
            </w:r>
          </w:p>
        </w:tc>
      </w:tr>
      <w:tr w:rsidR="00FF6E3B" w:rsidRPr="00E4446B" w:rsidTr="00A0022F">
        <w:trPr>
          <w:trHeight w:val="1501"/>
        </w:trPr>
        <w:tc>
          <w:tcPr>
            <w:tcW w:w="1418" w:type="dxa"/>
          </w:tcPr>
          <w:p w:rsidR="00FF6E3B" w:rsidRPr="00E4446B" w:rsidRDefault="00FF6E3B">
            <w:r w:rsidRPr="00E4446B">
              <w:t>07.06.2022</w:t>
            </w:r>
          </w:p>
        </w:tc>
        <w:tc>
          <w:tcPr>
            <w:tcW w:w="914" w:type="dxa"/>
          </w:tcPr>
          <w:p w:rsidR="00FF6E3B" w:rsidRPr="00E4446B" w:rsidRDefault="00FF6E3B" w:rsidP="00775FCD">
            <w:pPr>
              <w:jc w:val="center"/>
            </w:pPr>
            <w:r w:rsidRPr="00E4446B">
              <w:t>153</w:t>
            </w:r>
          </w:p>
        </w:tc>
        <w:tc>
          <w:tcPr>
            <w:tcW w:w="2772" w:type="dxa"/>
            <w:tcBorders>
              <w:bottom w:val="single" w:sz="4" w:space="0" w:color="auto"/>
            </w:tcBorders>
          </w:tcPr>
          <w:p w:rsidR="00FF6E3B" w:rsidRPr="00E4446B" w:rsidRDefault="00435D5C" w:rsidP="008A3EE9">
            <w:r w:rsidRPr="00E4446B">
              <w:t xml:space="preserve">Van İli Edremit İlçesi Yenicami Mahallesi 4835 Ada, 1 no.lu Parselde bulunan Belediyemize ait 2.289,86 </w:t>
            </w:r>
            <w:r w:rsidRPr="00E4446B">
              <w:rPr>
                <w:vertAlign w:val="superscript"/>
              </w:rPr>
              <w:t xml:space="preserve"> </w:t>
            </w:r>
            <w:r w:rsidRPr="00E4446B">
              <w:t>m</w:t>
            </w:r>
            <w:r w:rsidRPr="00E4446B">
              <w:rPr>
                <w:vertAlign w:val="superscript"/>
              </w:rPr>
              <w:t xml:space="preserve">2’ </w:t>
            </w:r>
            <w:r w:rsidRPr="00E4446B">
              <w:t>lik hissemizin, mülkiyeti Devlet Su İşleri Genel Müdürlüğüne ait Van İli Edremit İlçesi, Yenimahalle 141 Ada 6 no.lu Parselde bulunan 4.189,42 m</w:t>
            </w:r>
            <w:r w:rsidRPr="00E4446B">
              <w:rPr>
                <w:vertAlign w:val="superscript"/>
              </w:rPr>
              <w:t xml:space="preserve">2’ </w:t>
            </w:r>
            <w:r w:rsidRPr="00E4446B">
              <w:t>lik taşınmaz ile takas yapılması hakkında.</w:t>
            </w:r>
          </w:p>
        </w:tc>
        <w:tc>
          <w:tcPr>
            <w:tcW w:w="4819" w:type="dxa"/>
          </w:tcPr>
          <w:p w:rsidR="00FF6E3B" w:rsidRPr="00E4446B" w:rsidRDefault="00435D5C" w:rsidP="008A3EE9">
            <w:pPr>
              <w:jc w:val="both"/>
            </w:pPr>
            <w:r w:rsidRPr="00E4446B">
              <w:t>Van İli Edremit İlçesi Yenicami Mahallesi 4835 Ada, 1 no.lu Parselde bulunan Belediyemize ait 2.374,47 m</w:t>
            </w:r>
            <w:r w:rsidRPr="00E4446B">
              <w:rPr>
                <w:vertAlign w:val="superscript"/>
              </w:rPr>
              <w:t xml:space="preserve">2’ </w:t>
            </w:r>
            <w:r w:rsidRPr="00E4446B">
              <w:t>lik hissemizin, mülkiyeti Devlet Su İşleri Genel Müdürlüğüne ait Van İli Edremit İlçesi, Yenimahalle 141 Ada 6 no.lu Parselde bulunan 4.189,42 m</w:t>
            </w:r>
            <w:r w:rsidRPr="00E4446B">
              <w:rPr>
                <w:vertAlign w:val="superscript"/>
              </w:rPr>
              <w:t xml:space="preserve">2’ </w:t>
            </w:r>
            <w:r w:rsidRPr="00E4446B">
              <w:t xml:space="preserve">lik taşınmaz ile takas yapılmasına. HDP gurubunun red </w:t>
            </w:r>
            <w:r w:rsidRPr="00E4446B">
              <w:rPr>
                <w:b/>
              </w:rPr>
              <w:t>Oyuna Karşı Oy Çokluğu ile Kabulüne Karar</w:t>
            </w:r>
            <w:r w:rsidRPr="00E4446B">
              <w:t xml:space="preserve"> verildi.</w:t>
            </w:r>
          </w:p>
        </w:tc>
      </w:tr>
      <w:tr w:rsidR="00FF6E3B" w:rsidRPr="00E4446B" w:rsidTr="00126C43">
        <w:trPr>
          <w:trHeight w:val="246"/>
        </w:trPr>
        <w:tc>
          <w:tcPr>
            <w:tcW w:w="1418" w:type="dxa"/>
          </w:tcPr>
          <w:p w:rsidR="00FF6E3B" w:rsidRPr="00E4446B" w:rsidRDefault="00FF6E3B">
            <w:r w:rsidRPr="00E4446B">
              <w:lastRenderedPageBreak/>
              <w:t>07.06.2022</w:t>
            </w:r>
          </w:p>
        </w:tc>
        <w:tc>
          <w:tcPr>
            <w:tcW w:w="914" w:type="dxa"/>
          </w:tcPr>
          <w:p w:rsidR="00FF6E3B" w:rsidRPr="00E4446B" w:rsidRDefault="00FF6E3B" w:rsidP="00775FCD">
            <w:pPr>
              <w:jc w:val="center"/>
            </w:pPr>
            <w:r w:rsidRPr="00E4446B">
              <w:t>154</w:t>
            </w:r>
          </w:p>
        </w:tc>
        <w:tc>
          <w:tcPr>
            <w:tcW w:w="2772" w:type="dxa"/>
            <w:tcBorders>
              <w:bottom w:val="single" w:sz="4" w:space="0" w:color="auto"/>
            </w:tcBorders>
          </w:tcPr>
          <w:p w:rsidR="00FF6E3B" w:rsidRPr="00E4446B" w:rsidRDefault="00435D5C" w:rsidP="008A3EE9">
            <w:r w:rsidRPr="00E4446B">
              <w:t>05.04.2022 Tarih ve 87 Sayılı Meclis Kararı ile İmar ve Bayındırlık Komisyonuna havale edilen; Van İli Edremit İlçesi Eminpaşa Mahallesi 567 Ada 22, 40, 41 no.lu Parsellerin İmar Plan Değişikliği hakkında.</w:t>
            </w:r>
          </w:p>
        </w:tc>
        <w:tc>
          <w:tcPr>
            <w:tcW w:w="4819" w:type="dxa"/>
          </w:tcPr>
          <w:p w:rsidR="00FF6E3B" w:rsidRPr="00E4446B" w:rsidRDefault="00435D5C" w:rsidP="008A3EE9">
            <w:pPr>
              <w:spacing w:line="276" w:lineRule="auto"/>
              <w:jc w:val="both"/>
            </w:pPr>
            <w:r w:rsidRPr="00E4446B">
              <w:t xml:space="preserve">Van İli Edremit İlçesi Eminpaşa Mahallesi 567 Ada 22, 40, 41 no.lu Parsellerin İmar Plan Değişikliği dosyasının, 2013 yılı Van Merkez ve Çevresi İlave-Revizyon 1/5000 ölçekli Nazım İmar Planı durumuna (eski plandaki şekline) dönüştürülmesine. HDP gurubunun red </w:t>
            </w:r>
            <w:r w:rsidRPr="00E4446B">
              <w:rPr>
                <w:b/>
              </w:rPr>
              <w:t>Oyuna Karşı Oy Çokluğu ile Kabulüne Karar</w:t>
            </w:r>
            <w:r w:rsidRPr="00E4446B">
              <w:t xml:space="preserve"> verildi.</w:t>
            </w:r>
          </w:p>
        </w:tc>
      </w:tr>
      <w:tr w:rsidR="00FF6E3B" w:rsidRPr="00E4446B" w:rsidTr="00126C43">
        <w:trPr>
          <w:trHeight w:val="246"/>
        </w:trPr>
        <w:tc>
          <w:tcPr>
            <w:tcW w:w="1418" w:type="dxa"/>
          </w:tcPr>
          <w:p w:rsidR="00FF6E3B" w:rsidRPr="00E4446B" w:rsidRDefault="00FF6E3B">
            <w:r w:rsidRPr="00E4446B">
              <w:t>07.06.2022</w:t>
            </w:r>
          </w:p>
        </w:tc>
        <w:tc>
          <w:tcPr>
            <w:tcW w:w="914" w:type="dxa"/>
          </w:tcPr>
          <w:p w:rsidR="00FF6E3B" w:rsidRPr="00E4446B" w:rsidRDefault="00FF6E3B" w:rsidP="00775FCD">
            <w:pPr>
              <w:jc w:val="center"/>
            </w:pPr>
            <w:r w:rsidRPr="00E4446B">
              <w:t>155</w:t>
            </w:r>
          </w:p>
        </w:tc>
        <w:tc>
          <w:tcPr>
            <w:tcW w:w="2772" w:type="dxa"/>
            <w:tcBorders>
              <w:bottom w:val="single" w:sz="4" w:space="0" w:color="auto"/>
            </w:tcBorders>
          </w:tcPr>
          <w:p w:rsidR="00FF6E3B" w:rsidRPr="00E4446B" w:rsidRDefault="00435D5C" w:rsidP="008A3EE9">
            <w:r w:rsidRPr="00E4446B">
              <w:t>05.04.2022 Tarih ve 88 Sayılı Meclis Kararı ile İmar ve Bayındırlık Komisyonuna havale edilen; Van İli Edremit İlçesi Eminpaşa Mahallesi 1835 Ada 176 no.lu Parselin İmar Plan Değişikliği hakkında.</w:t>
            </w:r>
          </w:p>
        </w:tc>
        <w:tc>
          <w:tcPr>
            <w:tcW w:w="4819" w:type="dxa"/>
          </w:tcPr>
          <w:p w:rsidR="00FF6E3B" w:rsidRPr="00E4446B" w:rsidRDefault="00435D5C" w:rsidP="00435D5C">
            <w:pPr>
              <w:spacing w:line="276" w:lineRule="auto"/>
              <w:jc w:val="both"/>
            </w:pPr>
            <w:r w:rsidRPr="00E4446B">
              <w:t xml:space="preserve">Van İli Edremit İlçesi Eminpaşa Mahallesi 1835 Ada 176 no.lu Parselin İmar Plan Değişikliği ile ilgili olarak yapılan görüşmeler neticesinde; Komisyondan geldiği gibi kabulüne. HDP gurubunun red </w:t>
            </w:r>
            <w:r w:rsidRPr="00E4446B">
              <w:rPr>
                <w:b/>
              </w:rPr>
              <w:t>Oyuna Karşı Oy Çokluğu ile Kabulüne Karar</w:t>
            </w:r>
            <w:r w:rsidRPr="00E4446B">
              <w:t xml:space="preserve"> verildi.</w:t>
            </w:r>
          </w:p>
        </w:tc>
      </w:tr>
      <w:tr w:rsidR="00435D5C" w:rsidRPr="00E4446B" w:rsidTr="00126C43">
        <w:trPr>
          <w:trHeight w:val="246"/>
        </w:trPr>
        <w:tc>
          <w:tcPr>
            <w:tcW w:w="1418" w:type="dxa"/>
          </w:tcPr>
          <w:p w:rsidR="00435D5C" w:rsidRPr="00E4446B" w:rsidRDefault="00435D5C" w:rsidP="00FF6E3B">
            <w:r w:rsidRPr="00E4446B">
              <w:t>08.06.2022</w:t>
            </w:r>
          </w:p>
        </w:tc>
        <w:tc>
          <w:tcPr>
            <w:tcW w:w="914" w:type="dxa"/>
          </w:tcPr>
          <w:p w:rsidR="00435D5C" w:rsidRPr="00E4446B" w:rsidRDefault="00435D5C" w:rsidP="00775FCD">
            <w:pPr>
              <w:jc w:val="center"/>
            </w:pPr>
            <w:r w:rsidRPr="00E4446B">
              <w:t>156</w:t>
            </w:r>
          </w:p>
        </w:tc>
        <w:tc>
          <w:tcPr>
            <w:tcW w:w="2772" w:type="dxa"/>
            <w:tcBorders>
              <w:bottom w:val="single" w:sz="4" w:space="0" w:color="auto"/>
            </w:tcBorders>
          </w:tcPr>
          <w:p w:rsidR="00435D5C" w:rsidRPr="00E4446B" w:rsidRDefault="00435D5C" w:rsidP="007D7970">
            <w:r w:rsidRPr="00E4446B">
              <w:t>Tarım ve Kırsal Hizmetler Komisyon raporunun görüşülmesi ve Komisyona çalışma yapması için yetki verilmesi hakkında.</w:t>
            </w:r>
          </w:p>
        </w:tc>
        <w:tc>
          <w:tcPr>
            <w:tcW w:w="4819" w:type="dxa"/>
          </w:tcPr>
          <w:p w:rsidR="00435D5C" w:rsidRPr="00E4446B" w:rsidRDefault="00435D5C" w:rsidP="007D7970">
            <w:pPr>
              <w:spacing w:line="276" w:lineRule="auto"/>
              <w:jc w:val="both"/>
            </w:pPr>
            <w:r w:rsidRPr="00E4446B">
              <w:t xml:space="preserve">Komisyon raporunun kabulüne. Çalışmaların devam etmesi için komisyona yetki verilmesine </w:t>
            </w:r>
            <w:r w:rsidRPr="00E4446B">
              <w:rPr>
                <w:b/>
              </w:rPr>
              <w:t>Oy Birliği ile Karar</w:t>
            </w:r>
            <w:r w:rsidRPr="00E4446B">
              <w:t xml:space="preserve"> verildi.</w:t>
            </w:r>
          </w:p>
        </w:tc>
      </w:tr>
      <w:tr w:rsidR="00435D5C" w:rsidRPr="00E4446B" w:rsidTr="00E36D92">
        <w:trPr>
          <w:trHeight w:val="475"/>
        </w:trPr>
        <w:tc>
          <w:tcPr>
            <w:tcW w:w="1418" w:type="dxa"/>
          </w:tcPr>
          <w:p w:rsidR="00435D5C" w:rsidRPr="00E4446B" w:rsidRDefault="00435D5C">
            <w:r w:rsidRPr="00E4446B">
              <w:t>08.06.2022</w:t>
            </w:r>
          </w:p>
        </w:tc>
        <w:tc>
          <w:tcPr>
            <w:tcW w:w="914" w:type="dxa"/>
          </w:tcPr>
          <w:p w:rsidR="00435D5C" w:rsidRPr="00E4446B" w:rsidRDefault="00435D5C" w:rsidP="00775FCD">
            <w:pPr>
              <w:jc w:val="center"/>
            </w:pPr>
            <w:r w:rsidRPr="00E4446B">
              <w:t>157</w:t>
            </w:r>
          </w:p>
        </w:tc>
        <w:tc>
          <w:tcPr>
            <w:tcW w:w="2772" w:type="dxa"/>
            <w:tcBorders>
              <w:bottom w:val="single" w:sz="4" w:space="0" w:color="auto"/>
            </w:tcBorders>
          </w:tcPr>
          <w:p w:rsidR="00435D5C" w:rsidRPr="00E4446B" w:rsidRDefault="00435D5C" w:rsidP="007D7970">
            <w:r w:rsidRPr="00E4446B">
              <w:t>Madde Bağımlılığı İle Mücadele ve Dezavantajlılar Komisyon raporunun görüşülmesi ve Komisyona çalışma yapması için yetki verilmesi hakkında.</w:t>
            </w:r>
          </w:p>
        </w:tc>
        <w:tc>
          <w:tcPr>
            <w:tcW w:w="4819" w:type="dxa"/>
          </w:tcPr>
          <w:p w:rsidR="00435D5C" w:rsidRPr="00E4446B" w:rsidRDefault="00435D5C" w:rsidP="007D7970">
            <w:pPr>
              <w:jc w:val="both"/>
            </w:pPr>
            <w:r w:rsidRPr="00E4446B">
              <w:t xml:space="preserve">Komisyon raporunun kabulüne.  Çalışmaların devam etmesi için komisyona yetki verilmesine </w:t>
            </w:r>
            <w:r w:rsidRPr="00E4446B">
              <w:rPr>
                <w:b/>
              </w:rPr>
              <w:t>Oy Birliği ile Karar</w:t>
            </w:r>
            <w:r w:rsidRPr="00E4446B">
              <w:t xml:space="preserve"> verildi.</w:t>
            </w:r>
          </w:p>
          <w:p w:rsidR="00435D5C" w:rsidRPr="00E4446B" w:rsidRDefault="00435D5C" w:rsidP="007D7970">
            <w:pPr>
              <w:jc w:val="both"/>
            </w:pPr>
          </w:p>
        </w:tc>
      </w:tr>
      <w:tr w:rsidR="00435D5C" w:rsidRPr="00E4446B" w:rsidTr="0087559C">
        <w:trPr>
          <w:trHeight w:val="1065"/>
        </w:trPr>
        <w:tc>
          <w:tcPr>
            <w:tcW w:w="1418" w:type="dxa"/>
          </w:tcPr>
          <w:p w:rsidR="00435D5C" w:rsidRPr="00E4446B" w:rsidRDefault="00435D5C">
            <w:r w:rsidRPr="00E4446B">
              <w:t>08.06.2022</w:t>
            </w:r>
          </w:p>
        </w:tc>
        <w:tc>
          <w:tcPr>
            <w:tcW w:w="914" w:type="dxa"/>
          </w:tcPr>
          <w:p w:rsidR="00435D5C" w:rsidRPr="00E4446B" w:rsidRDefault="00435D5C" w:rsidP="00775FCD">
            <w:pPr>
              <w:jc w:val="center"/>
            </w:pPr>
            <w:r w:rsidRPr="00E4446B">
              <w:t>158</w:t>
            </w:r>
          </w:p>
        </w:tc>
        <w:tc>
          <w:tcPr>
            <w:tcW w:w="2772" w:type="dxa"/>
            <w:tcBorders>
              <w:bottom w:val="single" w:sz="4" w:space="0" w:color="auto"/>
            </w:tcBorders>
          </w:tcPr>
          <w:p w:rsidR="00435D5C" w:rsidRPr="00E4446B" w:rsidRDefault="00435D5C" w:rsidP="007D7970">
            <w:r w:rsidRPr="00E4446B">
              <w:t>Çevre Sağlık ve Doğal Afetler Komisyon raporunun görüşülmesi ve Komisyona çalışma yapması için yetki verilmesi hakkında.</w:t>
            </w:r>
          </w:p>
        </w:tc>
        <w:tc>
          <w:tcPr>
            <w:tcW w:w="4819" w:type="dxa"/>
          </w:tcPr>
          <w:p w:rsidR="00435D5C" w:rsidRPr="00E4446B" w:rsidRDefault="00435D5C" w:rsidP="007D7970">
            <w:pPr>
              <w:jc w:val="both"/>
            </w:pPr>
            <w:r w:rsidRPr="00E4446B">
              <w:t xml:space="preserve">Komisyon raporunun kabulüne. Çalışmaların devam etmesi için komisyona yetki verilmesine </w:t>
            </w:r>
            <w:r w:rsidRPr="00E4446B">
              <w:rPr>
                <w:b/>
              </w:rPr>
              <w:t>Oy Birliği ile Karar</w:t>
            </w:r>
            <w:r w:rsidRPr="00E4446B">
              <w:t xml:space="preserve"> verildi.</w:t>
            </w:r>
          </w:p>
          <w:p w:rsidR="00435D5C" w:rsidRPr="00E4446B" w:rsidRDefault="00435D5C" w:rsidP="007D7970">
            <w:pPr>
              <w:jc w:val="both"/>
            </w:pPr>
          </w:p>
        </w:tc>
      </w:tr>
      <w:tr w:rsidR="00435D5C" w:rsidRPr="00E4446B" w:rsidTr="0087559C">
        <w:trPr>
          <w:trHeight w:val="1065"/>
        </w:trPr>
        <w:tc>
          <w:tcPr>
            <w:tcW w:w="1418" w:type="dxa"/>
          </w:tcPr>
          <w:p w:rsidR="00435D5C" w:rsidRPr="00E4446B" w:rsidRDefault="00435D5C">
            <w:r w:rsidRPr="00E4446B">
              <w:t>08.06.2022</w:t>
            </w:r>
          </w:p>
        </w:tc>
        <w:tc>
          <w:tcPr>
            <w:tcW w:w="914" w:type="dxa"/>
          </w:tcPr>
          <w:p w:rsidR="00435D5C" w:rsidRPr="00E4446B" w:rsidRDefault="00435D5C" w:rsidP="00775FCD">
            <w:pPr>
              <w:jc w:val="center"/>
            </w:pPr>
            <w:r w:rsidRPr="00E4446B">
              <w:t>159</w:t>
            </w:r>
          </w:p>
        </w:tc>
        <w:tc>
          <w:tcPr>
            <w:tcW w:w="2772" w:type="dxa"/>
            <w:tcBorders>
              <w:bottom w:val="single" w:sz="4" w:space="0" w:color="auto"/>
            </w:tcBorders>
          </w:tcPr>
          <w:p w:rsidR="00435D5C" w:rsidRPr="00E4446B" w:rsidRDefault="00435D5C" w:rsidP="007D7970">
            <w:r w:rsidRPr="00E4446B">
              <w:t xml:space="preserve">Kültür Sanat Turizm ve İnançlar Komisyon raporunun görüşülmesi ve Komisyona çalışma yapması için yetki verilmesi hakkında. </w:t>
            </w:r>
          </w:p>
        </w:tc>
        <w:tc>
          <w:tcPr>
            <w:tcW w:w="4819" w:type="dxa"/>
          </w:tcPr>
          <w:p w:rsidR="00435D5C" w:rsidRPr="00E4446B" w:rsidRDefault="00435D5C" w:rsidP="007D7970">
            <w:pPr>
              <w:spacing w:line="276" w:lineRule="auto"/>
              <w:jc w:val="both"/>
            </w:pPr>
            <w:r w:rsidRPr="00E4446B">
              <w:t xml:space="preserve">Komisyon raporunun kabulüne. Çalışmaların devam etmesi için komisyona yetki verilmesine </w:t>
            </w:r>
            <w:r w:rsidRPr="00E4446B">
              <w:rPr>
                <w:b/>
              </w:rPr>
              <w:t>Oy Birliği ile Karar</w:t>
            </w:r>
            <w:r w:rsidRPr="00E4446B">
              <w:t xml:space="preserve"> verildi.</w:t>
            </w:r>
          </w:p>
          <w:p w:rsidR="00435D5C" w:rsidRPr="00E4446B" w:rsidRDefault="00435D5C" w:rsidP="007D7970">
            <w:pPr>
              <w:spacing w:line="276" w:lineRule="auto"/>
              <w:jc w:val="both"/>
            </w:pPr>
          </w:p>
          <w:p w:rsidR="00435D5C" w:rsidRPr="00E4446B" w:rsidRDefault="00435D5C" w:rsidP="007D7970">
            <w:pPr>
              <w:spacing w:line="276" w:lineRule="auto"/>
              <w:jc w:val="both"/>
            </w:pPr>
          </w:p>
        </w:tc>
      </w:tr>
      <w:tr w:rsidR="00435D5C" w:rsidRPr="00E4446B" w:rsidTr="00EF6B13">
        <w:trPr>
          <w:trHeight w:val="1065"/>
        </w:trPr>
        <w:tc>
          <w:tcPr>
            <w:tcW w:w="1418" w:type="dxa"/>
          </w:tcPr>
          <w:p w:rsidR="00435D5C" w:rsidRPr="00E4446B" w:rsidRDefault="00435D5C" w:rsidP="00FF6E3B">
            <w:r w:rsidRPr="00E4446B">
              <w:t>09.06.2022</w:t>
            </w:r>
          </w:p>
        </w:tc>
        <w:tc>
          <w:tcPr>
            <w:tcW w:w="914" w:type="dxa"/>
          </w:tcPr>
          <w:p w:rsidR="00435D5C" w:rsidRPr="00E4446B" w:rsidRDefault="00435D5C" w:rsidP="00775FCD">
            <w:pPr>
              <w:jc w:val="center"/>
            </w:pPr>
            <w:r w:rsidRPr="00E4446B">
              <w:t>160</w:t>
            </w:r>
          </w:p>
        </w:tc>
        <w:tc>
          <w:tcPr>
            <w:tcW w:w="2772" w:type="dxa"/>
          </w:tcPr>
          <w:p w:rsidR="00435D5C" w:rsidRPr="00E4446B" w:rsidRDefault="00435D5C" w:rsidP="007D7970">
            <w:r w:rsidRPr="00E4446B">
              <w:t>Kadın Erkek Fırsat Eşitliği Komisyon raporunun görüşülmesi ve Komisyona çalışma yapması için yetki verilmesi hakkında.</w:t>
            </w:r>
          </w:p>
        </w:tc>
        <w:tc>
          <w:tcPr>
            <w:tcW w:w="4819" w:type="dxa"/>
          </w:tcPr>
          <w:p w:rsidR="00435D5C" w:rsidRPr="00E4446B" w:rsidRDefault="00435D5C" w:rsidP="007D7970">
            <w:pPr>
              <w:jc w:val="both"/>
            </w:pPr>
            <w:r w:rsidRPr="00E4446B">
              <w:t xml:space="preserve">Komisyon raporunun kabulüne. Çalışmaların devam etmesi için komisyona yetki verilmesine </w:t>
            </w:r>
            <w:r w:rsidRPr="00E4446B">
              <w:rPr>
                <w:b/>
              </w:rPr>
              <w:t>Oy Birliği ile Karar</w:t>
            </w:r>
            <w:r w:rsidRPr="00E4446B">
              <w:t xml:space="preserve"> verildi.</w:t>
            </w:r>
          </w:p>
          <w:p w:rsidR="00435D5C" w:rsidRPr="00E4446B" w:rsidRDefault="00435D5C" w:rsidP="007D7970">
            <w:pPr>
              <w:jc w:val="both"/>
            </w:pPr>
          </w:p>
        </w:tc>
      </w:tr>
      <w:tr w:rsidR="00435D5C" w:rsidRPr="00E4446B" w:rsidTr="00EF6B13">
        <w:trPr>
          <w:trHeight w:val="1065"/>
        </w:trPr>
        <w:tc>
          <w:tcPr>
            <w:tcW w:w="1418" w:type="dxa"/>
          </w:tcPr>
          <w:p w:rsidR="00435D5C" w:rsidRPr="00E4446B" w:rsidRDefault="00435D5C">
            <w:r w:rsidRPr="00E4446B">
              <w:t>09.06.2022</w:t>
            </w:r>
          </w:p>
        </w:tc>
        <w:tc>
          <w:tcPr>
            <w:tcW w:w="914" w:type="dxa"/>
          </w:tcPr>
          <w:p w:rsidR="00435D5C" w:rsidRPr="00E4446B" w:rsidRDefault="00435D5C" w:rsidP="00CB7BD1">
            <w:pPr>
              <w:jc w:val="center"/>
            </w:pPr>
            <w:r w:rsidRPr="00E4446B">
              <w:t>161</w:t>
            </w:r>
          </w:p>
        </w:tc>
        <w:tc>
          <w:tcPr>
            <w:tcW w:w="2772" w:type="dxa"/>
          </w:tcPr>
          <w:p w:rsidR="00435D5C" w:rsidRPr="00E4446B" w:rsidRDefault="00435D5C" w:rsidP="007D7970">
            <w:r w:rsidRPr="00E4446B">
              <w:t>Van Gölü İyileştirme ve Koruma Komisyonu raporunun görüşülmesi ve Komisyona çalışma yapması için yetki verilmesi hakkında.</w:t>
            </w:r>
          </w:p>
        </w:tc>
        <w:tc>
          <w:tcPr>
            <w:tcW w:w="4819" w:type="dxa"/>
          </w:tcPr>
          <w:p w:rsidR="00435D5C" w:rsidRPr="00E4446B" w:rsidRDefault="00435D5C" w:rsidP="007D7970">
            <w:pPr>
              <w:spacing w:line="276" w:lineRule="auto"/>
              <w:jc w:val="both"/>
            </w:pPr>
            <w:r w:rsidRPr="00E4446B">
              <w:t xml:space="preserve">Komisyon raporunun kabulüne. Çalışmaların devam etmesi için komisyona yetki verilmesine </w:t>
            </w:r>
            <w:r w:rsidRPr="00E4446B">
              <w:rPr>
                <w:b/>
              </w:rPr>
              <w:t>Oy Birliği ile Karar</w:t>
            </w:r>
            <w:r w:rsidRPr="00E4446B">
              <w:t xml:space="preserve"> verildi.</w:t>
            </w:r>
          </w:p>
          <w:p w:rsidR="00435D5C" w:rsidRPr="00E4446B" w:rsidRDefault="00435D5C" w:rsidP="007D7970">
            <w:pPr>
              <w:spacing w:line="276" w:lineRule="auto"/>
              <w:jc w:val="both"/>
            </w:pPr>
          </w:p>
        </w:tc>
      </w:tr>
      <w:tr w:rsidR="00435D5C" w:rsidRPr="00E4446B" w:rsidTr="00EF6B13">
        <w:trPr>
          <w:trHeight w:val="1065"/>
        </w:trPr>
        <w:tc>
          <w:tcPr>
            <w:tcW w:w="1418" w:type="dxa"/>
          </w:tcPr>
          <w:p w:rsidR="00435D5C" w:rsidRPr="00E4446B" w:rsidRDefault="00435D5C">
            <w:r w:rsidRPr="00E4446B">
              <w:lastRenderedPageBreak/>
              <w:t>09.06.2022</w:t>
            </w:r>
          </w:p>
        </w:tc>
        <w:tc>
          <w:tcPr>
            <w:tcW w:w="914" w:type="dxa"/>
          </w:tcPr>
          <w:p w:rsidR="00435D5C" w:rsidRPr="00E4446B" w:rsidRDefault="00435D5C" w:rsidP="00775FCD">
            <w:pPr>
              <w:jc w:val="center"/>
            </w:pPr>
            <w:r w:rsidRPr="00E4446B">
              <w:t>162</w:t>
            </w:r>
          </w:p>
        </w:tc>
        <w:tc>
          <w:tcPr>
            <w:tcW w:w="2772" w:type="dxa"/>
          </w:tcPr>
          <w:p w:rsidR="00435D5C" w:rsidRPr="00E4446B" w:rsidRDefault="00435D5C" w:rsidP="007D7970">
            <w:r w:rsidRPr="00E4446B">
              <w:t>Ekonomi ve Toplumsal Kalkınma Komisyon raporunun görüşülmesi ve Komisyona çalışma yapması için yetki verilmesi hakkında.</w:t>
            </w:r>
          </w:p>
        </w:tc>
        <w:tc>
          <w:tcPr>
            <w:tcW w:w="4819" w:type="dxa"/>
          </w:tcPr>
          <w:p w:rsidR="00435D5C" w:rsidRPr="00E4446B" w:rsidRDefault="00435D5C" w:rsidP="007D7970">
            <w:pPr>
              <w:spacing w:line="276" w:lineRule="auto"/>
              <w:jc w:val="both"/>
            </w:pPr>
            <w:r w:rsidRPr="00E4446B">
              <w:t xml:space="preserve">Komisyon  çalışmaları devam ettiğinden dolayı ek süre verilmesine </w:t>
            </w:r>
            <w:r w:rsidRPr="00E4446B">
              <w:rPr>
                <w:b/>
              </w:rPr>
              <w:t>Oy Birliği ile Karar</w:t>
            </w:r>
            <w:r w:rsidRPr="00E4446B">
              <w:t xml:space="preserve"> verildi.</w:t>
            </w:r>
          </w:p>
          <w:p w:rsidR="00435D5C" w:rsidRPr="00E4446B" w:rsidRDefault="00435D5C" w:rsidP="007D7970">
            <w:pPr>
              <w:spacing w:line="276" w:lineRule="auto"/>
              <w:jc w:val="both"/>
            </w:pPr>
          </w:p>
        </w:tc>
      </w:tr>
      <w:tr w:rsidR="00435D5C" w:rsidRPr="00E4446B" w:rsidTr="00EF6B13">
        <w:trPr>
          <w:trHeight w:val="1065"/>
        </w:trPr>
        <w:tc>
          <w:tcPr>
            <w:tcW w:w="1418" w:type="dxa"/>
          </w:tcPr>
          <w:p w:rsidR="00435D5C" w:rsidRPr="00E4446B" w:rsidRDefault="00435D5C">
            <w:r w:rsidRPr="00E4446B">
              <w:t>09.06.2022</w:t>
            </w:r>
          </w:p>
        </w:tc>
        <w:tc>
          <w:tcPr>
            <w:tcW w:w="914" w:type="dxa"/>
          </w:tcPr>
          <w:p w:rsidR="00435D5C" w:rsidRPr="00E4446B" w:rsidRDefault="00435D5C" w:rsidP="00775FCD">
            <w:pPr>
              <w:jc w:val="center"/>
            </w:pPr>
            <w:r w:rsidRPr="00E4446B">
              <w:t>163</w:t>
            </w:r>
          </w:p>
        </w:tc>
        <w:tc>
          <w:tcPr>
            <w:tcW w:w="2772" w:type="dxa"/>
          </w:tcPr>
          <w:p w:rsidR="00435D5C" w:rsidRPr="00E4446B" w:rsidRDefault="00435D5C" w:rsidP="007D7970">
            <w:r w:rsidRPr="00E4446B">
              <w:t>Araştırma İnceleme ve Hukuk Temel Haklar Komisyon raporunun görüşülmesi ve Komisyona çalışma yapması için yetki verilmesi hakkında.</w:t>
            </w:r>
          </w:p>
        </w:tc>
        <w:tc>
          <w:tcPr>
            <w:tcW w:w="4819" w:type="dxa"/>
          </w:tcPr>
          <w:p w:rsidR="00435D5C" w:rsidRPr="00E4446B" w:rsidRDefault="00435D5C" w:rsidP="007D7970">
            <w:pPr>
              <w:spacing w:line="276" w:lineRule="auto"/>
              <w:jc w:val="both"/>
            </w:pPr>
            <w:r w:rsidRPr="00E4446B">
              <w:t xml:space="preserve">Komisyon raporunun kabulüne. Çalışmaların devam etmesi için komisyona yetki verilmesine </w:t>
            </w:r>
            <w:r w:rsidRPr="00E4446B">
              <w:rPr>
                <w:b/>
              </w:rPr>
              <w:t>Oy Birliği ile Karar</w:t>
            </w:r>
            <w:r w:rsidRPr="00E4446B">
              <w:t xml:space="preserve"> verildi.</w:t>
            </w:r>
          </w:p>
          <w:p w:rsidR="00435D5C" w:rsidRPr="00E4446B" w:rsidRDefault="00435D5C" w:rsidP="007D7970">
            <w:pPr>
              <w:spacing w:line="276" w:lineRule="auto"/>
              <w:jc w:val="both"/>
            </w:pPr>
          </w:p>
        </w:tc>
      </w:tr>
      <w:tr w:rsidR="00435D5C" w:rsidRPr="00E4446B" w:rsidTr="00EF6B13">
        <w:trPr>
          <w:trHeight w:val="1065"/>
        </w:trPr>
        <w:tc>
          <w:tcPr>
            <w:tcW w:w="1418" w:type="dxa"/>
          </w:tcPr>
          <w:p w:rsidR="00435D5C" w:rsidRPr="00E4446B" w:rsidRDefault="00435D5C">
            <w:r w:rsidRPr="00E4446B">
              <w:t>09.06.2022</w:t>
            </w:r>
          </w:p>
        </w:tc>
        <w:tc>
          <w:tcPr>
            <w:tcW w:w="914" w:type="dxa"/>
          </w:tcPr>
          <w:p w:rsidR="00435D5C" w:rsidRPr="00E4446B" w:rsidRDefault="00435D5C" w:rsidP="00775FCD">
            <w:pPr>
              <w:jc w:val="center"/>
            </w:pPr>
            <w:r w:rsidRPr="00E4446B">
              <w:t>164</w:t>
            </w:r>
          </w:p>
        </w:tc>
        <w:tc>
          <w:tcPr>
            <w:tcW w:w="2772" w:type="dxa"/>
          </w:tcPr>
          <w:p w:rsidR="00435D5C" w:rsidRPr="00E4446B" w:rsidRDefault="00435D5C" w:rsidP="007D7970">
            <w:r w:rsidRPr="00E4446B">
              <w:t>Ulaşım ve Trafik Komisyonu raporunun görüşülmesi ve Komisyona çalışma yapması için yetki verilmesi hakkında.</w:t>
            </w:r>
          </w:p>
        </w:tc>
        <w:tc>
          <w:tcPr>
            <w:tcW w:w="4819" w:type="dxa"/>
          </w:tcPr>
          <w:p w:rsidR="00435D5C" w:rsidRPr="00E4446B" w:rsidRDefault="00435D5C" w:rsidP="007D7970">
            <w:pPr>
              <w:spacing w:line="276" w:lineRule="auto"/>
              <w:jc w:val="both"/>
            </w:pPr>
            <w:r w:rsidRPr="00E4446B">
              <w:t xml:space="preserve">Komisyon raporunun kabulüne. Çalışmaların devam etmesi için komisyona yetki verilmesine </w:t>
            </w:r>
            <w:r w:rsidRPr="00E4446B">
              <w:rPr>
                <w:b/>
              </w:rPr>
              <w:t>Oy Birliği ile Karar</w:t>
            </w:r>
            <w:r w:rsidRPr="00E4446B">
              <w:t xml:space="preserve"> verildi.</w:t>
            </w:r>
          </w:p>
          <w:p w:rsidR="00435D5C" w:rsidRPr="00E4446B" w:rsidRDefault="00435D5C" w:rsidP="007D7970">
            <w:pPr>
              <w:spacing w:line="276" w:lineRule="auto"/>
              <w:jc w:val="both"/>
            </w:pPr>
          </w:p>
        </w:tc>
      </w:tr>
      <w:tr w:rsidR="00435D5C" w:rsidRPr="00E4446B" w:rsidTr="00EF6B13">
        <w:trPr>
          <w:trHeight w:val="1065"/>
        </w:trPr>
        <w:tc>
          <w:tcPr>
            <w:tcW w:w="1418" w:type="dxa"/>
          </w:tcPr>
          <w:p w:rsidR="00435D5C" w:rsidRPr="00E4446B" w:rsidRDefault="00435D5C">
            <w:r w:rsidRPr="00E4446B">
              <w:t>09.06.2022</w:t>
            </w:r>
          </w:p>
        </w:tc>
        <w:tc>
          <w:tcPr>
            <w:tcW w:w="914" w:type="dxa"/>
          </w:tcPr>
          <w:p w:rsidR="00435D5C" w:rsidRPr="00E4446B" w:rsidRDefault="00435D5C" w:rsidP="00775FCD">
            <w:pPr>
              <w:jc w:val="center"/>
            </w:pPr>
            <w:r w:rsidRPr="00E4446B">
              <w:t>165</w:t>
            </w:r>
          </w:p>
        </w:tc>
        <w:tc>
          <w:tcPr>
            <w:tcW w:w="2772" w:type="dxa"/>
          </w:tcPr>
          <w:p w:rsidR="00435D5C" w:rsidRPr="00E4446B" w:rsidRDefault="00435D5C" w:rsidP="007D7970">
            <w:r w:rsidRPr="00E4446B">
              <w:t>Eğitim Gençlik ve Spor Komisyonu raporunun görüşülmesi ve Komisyona çalışma yapması için yetki verilmesi hakkında.</w:t>
            </w:r>
          </w:p>
        </w:tc>
        <w:tc>
          <w:tcPr>
            <w:tcW w:w="4819" w:type="dxa"/>
          </w:tcPr>
          <w:p w:rsidR="00435D5C" w:rsidRPr="00E4446B" w:rsidRDefault="00435D5C" w:rsidP="007D7970">
            <w:pPr>
              <w:spacing w:line="276" w:lineRule="auto"/>
              <w:jc w:val="both"/>
            </w:pPr>
            <w:r w:rsidRPr="00E4446B">
              <w:t xml:space="preserve">Komisyon raporunun kabulüne. Çalışmaların devam etmesi için komisyona yetki verilmesine </w:t>
            </w:r>
            <w:r w:rsidRPr="00E4446B">
              <w:rPr>
                <w:b/>
              </w:rPr>
              <w:t>Oy Birliği ile Karar</w:t>
            </w:r>
            <w:r w:rsidRPr="00E4446B">
              <w:t xml:space="preserve"> verildi.</w:t>
            </w:r>
          </w:p>
          <w:p w:rsidR="00435D5C" w:rsidRPr="00E4446B" w:rsidRDefault="00435D5C" w:rsidP="007D7970">
            <w:pPr>
              <w:jc w:val="both"/>
            </w:pPr>
          </w:p>
        </w:tc>
      </w:tr>
      <w:tr w:rsidR="00435D5C" w:rsidRPr="00E4446B" w:rsidTr="00EF6B13">
        <w:trPr>
          <w:trHeight w:val="1065"/>
        </w:trPr>
        <w:tc>
          <w:tcPr>
            <w:tcW w:w="1418" w:type="dxa"/>
          </w:tcPr>
          <w:p w:rsidR="00435D5C" w:rsidRPr="00E4446B" w:rsidRDefault="00435D5C" w:rsidP="00FF6E3B">
            <w:r w:rsidRPr="00E4446B">
              <w:t>10.06.2022</w:t>
            </w:r>
          </w:p>
        </w:tc>
        <w:tc>
          <w:tcPr>
            <w:tcW w:w="914" w:type="dxa"/>
          </w:tcPr>
          <w:p w:rsidR="00435D5C" w:rsidRPr="00E4446B" w:rsidRDefault="00435D5C" w:rsidP="00775FCD">
            <w:pPr>
              <w:jc w:val="center"/>
            </w:pPr>
            <w:r w:rsidRPr="00E4446B">
              <w:t>166</w:t>
            </w:r>
          </w:p>
        </w:tc>
        <w:tc>
          <w:tcPr>
            <w:tcW w:w="2772" w:type="dxa"/>
          </w:tcPr>
          <w:p w:rsidR="00435D5C" w:rsidRPr="00E4446B" w:rsidRDefault="00435D5C" w:rsidP="007D7970">
            <w:r w:rsidRPr="00E4446B">
              <w:t>Kadın Komisyon raporunun görüşülmesi ve Komisyona çalışma yapması için yetki verilmesi hakkında.</w:t>
            </w:r>
          </w:p>
        </w:tc>
        <w:tc>
          <w:tcPr>
            <w:tcW w:w="4819" w:type="dxa"/>
          </w:tcPr>
          <w:p w:rsidR="00435D5C" w:rsidRPr="00E4446B" w:rsidRDefault="00435D5C" w:rsidP="007D7970">
            <w:pPr>
              <w:spacing w:line="276" w:lineRule="auto"/>
              <w:jc w:val="both"/>
            </w:pPr>
            <w:r w:rsidRPr="00E4446B">
              <w:t xml:space="preserve">Komisyon raporunun kabulüne. Çalışmaların devam etmesi için komisyona yetki verilmesine </w:t>
            </w:r>
            <w:r w:rsidRPr="00E4446B">
              <w:rPr>
                <w:b/>
              </w:rPr>
              <w:t>Oy Birliği ile Karar</w:t>
            </w:r>
            <w:r w:rsidRPr="00E4446B">
              <w:t xml:space="preserve"> verildi.</w:t>
            </w:r>
          </w:p>
        </w:tc>
      </w:tr>
      <w:tr w:rsidR="00435D5C" w:rsidRPr="00E4446B" w:rsidTr="00EF6B13">
        <w:trPr>
          <w:trHeight w:val="1065"/>
        </w:trPr>
        <w:tc>
          <w:tcPr>
            <w:tcW w:w="1418" w:type="dxa"/>
          </w:tcPr>
          <w:p w:rsidR="00435D5C" w:rsidRPr="00E4446B" w:rsidRDefault="00435D5C">
            <w:r w:rsidRPr="00E4446B">
              <w:t>10.06.2022</w:t>
            </w:r>
          </w:p>
        </w:tc>
        <w:tc>
          <w:tcPr>
            <w:tcW w:w="914" w:type="dxa"/>
          </w:tcPr>
          <w:p w:rsidR="00435D5C" w:rsidRPr="00E4446B" w:rsidRDefault="00435D5C" w:rsidP="00775FCD">
            <w:pPr>
              <w:jc w:val="center"/>
            </w:pPr>
            <w:r w:rsidRPr="00E4446B">
              <w:t>167</w:t>
            </w:r>
          </w:p>
        </w:tc>
        <w:tc>
          <w:tcPr>
            <w:tcW w:w="2772" w:type="dxa"/>
          </w:tcPr>
          <w:p w:rsidR="00435D5C" w:rsidRPr="00E4446B" w:rsidRDefault="00435D5C" w:rsidP="007D7970">
            <w:r w:rsidRPr="00E4446B">
              <w:t>Sosyal Hizmetler ve Halkla İlişkiler Komisyon raporunun görüşülmesi ve Komisyona çalışma yapması için yetki verilmesi hakkında.</w:t>
            </w:r>
          </w:p>
        </w:tc>
        <w:tc>
          <w:tcPr>
            <w:tcW w:w="4819" w:type="dxa"/>
          </w:tcPr>
          <w:p w:rsidR="00435D5C" w:rsidRPr="00E4446B" w:rsidRDefault="00435D5C" w:rsidP="007D7970">
            <w:pPr>
              <w:spacing w:line="276" w:lineRule="auto"/>
              <w:jc w:val="both"/>
            </w:pPr>
            <w:r w:rsidRPr="00E4446B">
              <w:t xml:space="preserve">Komisyon raporunun kabulüne. Çalışmaların devam etmesi için komisyona yetki verilmesine </w:t>
            </w:r>
            <w:r w:rsidRPr="00E4446B">
              <w:rPr>
                <w:b/>
              </w:rPr>
              <w:t>Oy Birliği ile Karar</w:t>
            </w:r>
            <w:r w:rsidRPr="00E4446B">
              <w:t xml:space="preserve"> verildi.</w:t>
            </w:r>
          </w:p>
        </w:tc>
      </w:tr>
      <w:tr w:rsidR="00435D5C" w:rsidRPr="00E4446B" w:rsidTr="00EF6B13">
        <w:trPr>
          <w:trHeight w:val="1065"/>
        </w:trPr>
        <w:tc>
          <w:tcPr>
            <w:tcW w:w="1418" w:type="dxa"/>
          </w:tcPr>
          <w:p w:rsidR="00435D5C" w:rsidRPr="00E4446B" w:rsidRDefault="00435D5C">
            <w:r w:rsidRPr="00E4446B">
              <w:t>10.06.2022</w:t>
            </w:r>
          </w:p>
        </w:tc>
        <w:tc>
          <w:tcPr>
            <w:tcW w:w="914" w:type="dxa"/>
          </w:tcPr>
          <w:p w:rsidR="00435D5C" w:rsidRPr="00E4446B" w:rsidRDefault="00435D5C" w:rsidP="00775FCD">
            <w:pPr>
              <w:jc w:val="center"/>
            </w:pPr>
            <w:r w:rsidRPr="00E4446B">
              <w:t>168</w:t>
            </w:r>
          </w:p>
        </w:tc>
        <w:tc>
          <w:tcPr>
            <w:tcW w:w="2772" w:type="dxa"/>
          </w:tcPr>
          <w:p w:rsidR="00435D5C" w:rsidRPr="00E4446B" w:rsidRDefault="00435D5C" w:rsidP="007D7970">
            <w:pPr>
              <w:spacing w:line="276" w:lineRule="auto"/>
            </w:pPr>
            <w:r w:rsidRPr="00E4446B">
              <w:t>Ekoloji Komisyonu raporunun görüşülmesi ve Komisyona çalışma yapması için yetki verilmesi hakkında.</w:t>
            </w:r>
          </w:p>
        </w:tc>
        <w:tc>
          <w:tcPr>
            <w:tcW w:w="4819" w:type="dxa"/>
          </w:tcPr>
          <w:p w:rsidR="00435D5C" w:rsidRPr="00E4446B" w:rsidRDefault="00435D5C" w:rsidP="007D7970">
            <w:pPr>
              <w:spacing w:line="276" w:lineRule="auto"/>
              <w:jc w:val="both"/>
            </w:pPr>
            <w:r w:rsidRPr="00E4446B">
              <w:t xml:space="preserve">Komisyon raporunun kabulüne. Çalışmaların devam etmesi için komisyona yetki verilmesine </w:t>
            </w:r>
            <w:r w:rsidRPr="00E4446B">
              <w:rPr>
                <w:b/>
              </w:rPr>
              <w:t>Oy Birliği ile Karar</w:t>
            </w:r>
            <w:r w:rsidRPr="00E4446B">
              <w:t xml:space="preserve"> verildi.</w:t>
            </w:r>
          </w:p>
        </w:tc>
      </w:tr>
      <w:tr w:rsidR="00435D5C" w:rsidRPr="00E4446B" w:rsidTr="00EF6B13">
        <w:trPr>
          <w:trHeight w:val="1065"/>
        </w:trPr>
        <w:tc>
          <w:tcPr>
            <w:tcW w:w="1418" w:type="dxa"/>
          </w:tcPr>
          <w:p w:rsidR="00435D5C" w:rsidRPr="00E4446B" w:rsidRDefault="00435D5C">
            <w:r w:rsidRPr="00E4446B">
              <w:t>10.06.2022</w:t>
            </w:r>
          </w:p>
        </w:tc>
        <w:tc>
          <w:tcPr>
            <w:tcW w:w="914" w:type="dxa"/>
          </w:tcPr>
          <w:p w:rsidR="00435D5C" w:rsidRPr="00E4446B" w:rsidRDefault="00435D5C" w:rsidP="00775FCD">
            <w:pPr>
              <w:jc w:val="center"/>
            </w:pPr>
            <w:r w:rsidRPr="00E4446B">
              <w:t>169</w:t>
            </w:r>
          </w:p>
        </w:tc>
        <w:tc>
          <w:tcPr>
            <w:tcW w:w="2772" w:type="dxa"/>
          </w:tcPr>
          <w:p w:rsidR="00435D5C" w:rsidRPr="00E4446B" w:rsidRDefault="00435D5C" w:rsidP="00253850">
            <w:r w:rsidRPr="00E4446B">
              <w:t>İklim Değişikliği ve Sıfır Atık</w:t>
            </w:r>
            <w:r w:rsidRPr="00E4446B">
              <w:rPr>
                <w:color w:val="000000"/>
              </w:rPr>
              <w:t xml:space="preserve"> Müdürlüğünün Görev ve Çalışma Yönetmenliği</w:t>
            </w:r>
            <w:r w:rsidRPr="00E4446B">
              <w:t xml:space="preserve"> hakkında.</w:t>
            </w:r>
          </w:p>
        </w:tc>
        <w:tc>
          <w:tcPr>
            <w:tcW w:w="4819" w:type="dxa"/>
          </w:tcPr>
          <w:p w:rsidR="00435D5C" w:rsidRPr="00E4446B" w:rsidRDefault="00435D5C" w:rsidP="00A0022F">
            <w:pPr>
              <w:spacing w:line="276" w:lineRule="auto"/>
              <w:jc w:val="both"/>
            </w:pPr>
            <w:r w:rsidRPr="00E4446B">
              <w:t xml:space="preserve">İklim Değişikliği ve Sıfır Atık </w:t>
            </w:r>
            <w:r w:rsidRPr="00E4446B">
              <w:rPr>
                <w:lang w:bidi="tr-TR"/>
              </w:rPr>
              <w:t>Müdürlüğünün hazırlamış olduğu Görev ve Çalışma Yönetmeliği</w:t>
            </w:r>
            <w:r w:rsidR="00EA520B" w:rsidRPr="00E4446B">
              <w:rPr>
                <w:lang w:bidi="tr-TR"/>
              </w:rPr>
              <w:t>nin</w:t>
            </w:r>
            <w:r w:rsidRPr="00E4446B">
              <w:rPr>
                <w:lang w:bidi="tr-TR"/>
              </w:rPr>
              <w:t xml:space="preserve"> </w:t>
            </w:r>
            <w:r w:rsidR="005206A9" w:rsidRPr="00E4446B">
              <w:t>uygunluğuna Oy</w:t>
            </w:r>
            <w:r w:rsidRPr="00E4446B">
              <w:rPr>
                <w:b/>
              </w:rPr>
              <w:t xml:space="preserve"> Birliği ile Karar</w:t>
            </w:r>
            <w:r w:rsidRPr="00E4446B">
              <w:t xml:space="preserve"> verildi. </w:t>
            </w:r>
          </w:p>
        </w:tc>
      </w:tr>
      <w:tr w:rsidR="00435D5C" w:rsidRPr="00E4446B" w:rsidTr="00EF6B13">
        <w:trPr>
          <w:trHeight w:val="1065"/>
        </w:trPr>
        <w:tc>
          <w:tcPr>
            <w:tcW w:w="1418" w:type="dxa"/>
          </w:tcPr>
          <w:p w:rsidR="00435D5C" w:rsidRPr="00E4446B" w:rsidRDefault="00435D5C">
            <w:r w:rsidRPr="00E4446B">
              <w:t>10.06.2022</w:t>
            </w:r>
          </w:p>
        </w:tc>
        <w:tc>
          <w:tcPr>
            <w:tcW w:w="914" w:type="dxa"/>
          </w:tcPr>
          <w:p w:rsidR="00435D5C" w:rsidRPr="00E4446B" w:rsidRDefault="00435D5C" w:rsidP="00775FCD">
            <w:pPr>
              <w:jc w:val="center"/>
            </w:pPr>
            <w:r w:rsidRPr="00E4446B">
              <w:t>170</w:t>
            </w:r>
          </w:p>
        </w:tc>
        <w:tc>
          <w:tcPr>
            <w:tcW w:w="2772" w:type="dxa"/>
          </w:tcPr>
          <w:p w:rsidR="00435D5C" w:rsidRPr="00E4446B" w:rsidRDefault="00EA520B" w:rsidP="00253850">
            <w:r w:rsidRPr="00E4446B">
              <w:t>06.06.2022 Tarih ve 121 Sayılı Meclis Kararı ile İmar ve Bayındırlık Komisyonuna havale edilen; Van İli Edremit İlçesi, İpekyolu Caddesi 1/1000 Ölçekli Uygulama İmar Plan Revizesi dosyası hakkında.</w:t>
            </w:r>
          </w:p>
        </w:tc>
        <w:tc>
          <w:tcPr>
            <w:tcW w:w="4819" w:type="dxa"/>
          </w:tcPr>
          <w:p w:rsidR="00435D5C" w:rsidRPr="00E4446B" w:rsidRDefault="00EA520B" w:rsidP="00A0022F">
            <w:pPr>
              <w:tabs>
                <w:tab w:val="left" w:pos="972"/>
              </w:tabs>
            </w:pPr>
            <w:r w:rsidRPr="00E4446B">
              <w:t xml:space="preserve">Van İli Edremit İlçesi, İpekyolu Caddesi 1/1000 Ölçekli Uygulama İmar Plan Revizesi dosyasının Komisyondan geldiği gibi kabulüne. HDP gurubunun red </w:t>
            </w:r>
            <w:r w:rsidRPr="00E4446B">
              <w:rPr>
                <w:b/>
              </w:rPr>
              <w:t>Oyuna Karşı Oy Çokluğu ile Kabulüne Karar</w:t>
            </w:r>
            <w:r w:rsidRPr="00E4446B">
              <w:t xml:space="preserve"> verildi.</w:t>
            </w:r>
          </w:p>
        </w:tc>
      </w:tr>
    </w:tbl>
    <w:p w:rsidR="00C50B5E" w:rsidRPr="00E4446B" w:rsidRDefault="00C50B5E">
      <w:pPr>
        <w:rPr>
          <w:sz w:val="22"/>
          <w:szCs w:val="22"/>
        </w:rPr>
      </w:pPr>
      <w:bookmarkStart w:id="0" w:name="_GoBack"/>
      <w:bookmarkEnd w:id="0"/>
    </w:p>
    <w:sectPr w:rsidR="00C50B5E" w:rsidRPr="00E4446B"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99B" w:rsidRDefault="004C799B" w:rsidP="0088421A">
      <w:r>
        <w:separator/>
      </w:r>
    </w:p>
  </w:endnote>
  <w:endnote w:type="continuationSeparator" w:id="1">
    <w:p w:rsidR="004C799B" w:rsidRDefault="004C799B"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99B" w:rsidRDefault="004C799B" w:rsidP="0088421A">
      <w:r>
        <w:separator/>
      </w:r>
    </w:p>
  </w:footnote>
  <w:footnote w:type="continuationSeparator" w:id="1">
    <w:p w:rsidR="004C799B" w:rsidRDefault="004C799B"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sidR="00AF705C">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AF705C">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3B6F5C">
      <w:rPr>
        <w:b/>
        <w:sz w:val="20"/>
        <w:szCs w:val="22"/>
      </w:rPr>
      <w:t xml:space="preserve"> MÜDÜRLÜĞÜ 2022 </w:t>
    </w:r>
    <w:r w:rsidR="00EA520B">
      <w:rPr>
        <w:b/>
        <w:sz w:val="20"/>
        <w:szCs w:val="22"/>
      </w:rPr>
      <w:t>HAZİRAN</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0418"/>
    <o:shapelayout v:ext="edit">
      <o:idmap v:ext="edit" data="4"/>
    </o:shapelayout>
  </w:hdrShapeDefaults>
  <w:footnotePr>
    <w:footnote w:id="0"/>
    <w:footnote w:id="1"/>
  </w:footnotePr>
  <w:endnotePr>
    <w:endnote w:id="0"/>
    <w:endnote w:id="1"/>
  </w:endnotePr>
  <w:compat/>
  <w:rsids>
    <w:rsidRoot w:val="005B58E4"/>
    <w:rsid w:val="00010451"/>
    <w:rsid w:val="00010876"/>
    <w:rsid w:val="000139F7"/>
    <w:rsid w:val="0001455D"/>
    <w:rsid w:val="00014D2B"/>
    <w:rsid w:val="00027389"/>
    <w:rsid w:val="00031FB1"/>
    <w:rsid w:val="00034B78"/>
    <w:rsid w:val="0003696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34B8"/>
    <w:rsid w:val="000C3B6E"/>
    <w:rsid w:val="000E0C24"/>
    <w:rsid w:val="000F1FBB"/>
    <w:rsid w:val="000F2FC4"/>
    <w:rsid w:val="000F502A"/>
    <w:rsid w:val="000F6F16"/>
    <w:rsid w:val="0010063B"/>
    <w:rsid w:val="00112C51"/>
    <w:rsid w:val="00115435"/>
    <w:rsid w:val="00123E3C"/>
    <w:rsid w:val="00125335"/>
    <w:rsid w:val="0012649E"/>
    <w:rsid w:val="001301D4"/>
    <w:rsid w:val="00132800"/>
    <w:rsid w:val="00133B2D"/>
    <w:rsid w:val="001346F1"/>
    <w:rsid w:val="00155BF7"/>
    <w:rsid w:val="001600F0"/>
    <w:rsid w:val="001616CB"/>
    <w:rsid w:val="001639A3"/>
    <w:rsid w:val="00181558"/>
    <w:rsid w:val="001845D4"/>
    <w:rsid w:val="001A03D7"/>
    <w:rsid w:val="001A130B"/>
    <w:rsid w:val="001A25B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0B7E"/>
    <w:rsid w:val="002140E4"/>
    <w:rsid w:val="00216BB4"/>
    <w:rsid w:val="00230352"/>
    <w:rsid w:val="002316E4"/>
    <w:rsid w:val="00241E1A"/>
    <w:rsid w:val="00252503"/>
    <w:rsid w:val="002528D3"/>
    <w:rsid w:val="00254B5F"/>
    <w:rsid w:val="00264505"/>
    <w:rsid w:val="00264638"/>
    <w:rsid w:val="00264D18"/>
    <w:rsid w:val="00275313"/>
    <w:rsid w:val="002761E4"/>
    <w:rsid w:val="00281DE0"/>
    <w:rsid w:val="00283590"/>
    <w:rsid w:val="00291129"/>
    <w:rsid w:val="00292CFF"/>
    <w:rsid w:val="00297FF4"/>
    <w:rsid w:val="002A15C7"/>
    <w:rsid w:val="002A1A2B"/>
    <w:rsid w:val="002A1BB8"/>
    <w:rsid w:val="002A2393"/>
    <w:rsid w:val="002A2C2A"/>
    <w:rsid w:val="002A3049"/>
    <w:rsid w:val="002A5B9C"/>
    <w:rsid w:val="002B694A"/>
    <w:rsid w:val="002B6DC0"/>
    <w:rsid w:val="002C5221"/>
    <w:rsid w:val="002D240B"/>
    <w:rsid w:val="002E0D21"/>
    <w:rsid w:val="002E4F10"/>
    <w:rsid w:val="002E50D4"/>
    <w:rsid w:val="002F240A"/>
    <w:rsid w:val="002F538E"/>
    <w:rsid w:val="00302C46"/>
    <w:rsid w:val="00303A00"/>
    <w:rsid w:val="00306C0A"/>
    <w:rsid w:val="00310CD3"/>
    <w:rsid w:val="0031483D"/>
    <w:rsid w:val="0032191E"/>
    <w:rsid w:val="003321B9"/>
    <w:rsid w:val="003369EE"/>
    <w:rsid w:val="00340187"/>
    <w:rsid w:val="00342BCE"/>
    <w:rsid w:val="00347D4A"/>
    <w:rsid w:val="0035712F"/>
    <w:rsid w:val="0036525D"/>
    <w:rsid w:val="00367242"/>
    <w:rsid w:val="00367C6D"/>
    <w:rsid w:val="003770AD"/>
    <w:rsid w:val="0038230B"/>
    <w:rsid w:val="00383D00"/>
    <w:rsid w:val="003852AA"/>
    <w:rsid w:val="00390C87"/>
    <w:rsid w:val="003A334E"/>
    <w:rsid w:val="003B2E57"/>
    <w:rsid w:val="003B347A"/>
    <w:rsid w:val="003B3B40"/>
    <w:rsid w:val="003B6F5C"/>
    <w:rsid w:val="003C7789"/>
    <w:rsid w:val="003D1AE5"/>
    <w:rsid w:val="003D5EC4"/>
    <w:rsid w:val="003E20D8"/>
    <w:rsid w:val="003E3141"/>
    <w:rsid w:val="003E4160"/>
    <w:rsid w:val="003E4460"/>
    <w:rsid w:val="003E5DE5"/>
    <w:rsid w:val="003F0027"/>
    <w:rsid w:val="003F07B2"/>
    <w:rsid w:val="003F627D"/>
    <w:rsid w:val="003F74B2"/>
    <w:rsid w:val="004003B9"/>
    <w:rsid w:val="0040372C"/>
    <w:rsid w:val="00407172"/>
    <w:rsid w:val="00411101"/>
    <w:rsid w:val="00411BDE"/>
    <w:rsid w:val="00422FE6"/>
    <w:rsid w:val="00435D5C"/>
    <w:rsid w:val="00436413"/>
    <w:rsid w:val="00436925"/>
    <w:rsid w:val="004370B1"/>
    <w:rsid w:val="00440187"/>
    <w:rsid w:val="00441A9F"/>
    <w:rsid w:val="004420E7"/>
    <w:rsid w:val="004422EB"/>
    <w:rsid w:val="004434E8"/>
    <w:rsid w:val="0044592F"/>
    <w:rsid w:val="004465AA"/>
    <w:rsid w:val="00450EC7"/>
    <w:rsid w:val="004645A6"/>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C799B"/>
    <w:rsid w:val="004D0218"/>
    <w:rsid w:val="004D0C99"/>
    <w:rsid w:val="004E032F"/>
    <w:rsid w:val="004E286E"/>
    <w:rsid w:val="004E4690"/>
    <w:rsid w:val="004E6DA8"/>
    <w:rsid w:val="004E7446"/>
    <w:rsid w:val="004F49D3"/>
    <w:rsid w:val="004F6A05"/>
    <w:rsid w:val="005006EA"/>
    <w:rsid w:val="005022D7"/>
    <w:rsid w:val="00506A0C"/>
    <w:rsid w:val="00510DA1"/>
    <w:rsid w:val="0051269F"/>
    <w:rsid w:val="00512757"/>
    <w:rsid w:val="0051317C"/>
    <w:rsid w:val="00513C47"/>
    <w:rsid w:val="00514695"/>
    <w:rsid w:val="005173D4"/>
    <w:rsid w:val="0052022D"/>
    <w:rsid w:val="005206A9"/>
    <w:rsid w:val="00520FC2"/>
    <w:rsid w:val="00521CE3"/>
    <w:rsid w:val="00523840"/>
    <w:rsid w:val="00524A86"/>
    <w:rsid w:val="00527A1F"/>
    <w:rsid w:val="0053062F"/>
    <w:rsid w:val="00532E50"/>
    <w:rsid w:val="00536A7E"/>
    <w:rsid w:val="0054015D"/>
    <w:rsid w:val="00546F86"/>
    <w:rsid w:val="0055538D"/>
    <w:rsid w:val="00563452"/>
    <w:rsid w:val="0057036E"/>
    <w:rsid w:val="005765F4"/>
    <w:rsid w:val="00582020"/>
    <w:rsid w:val="00582453"/>
    <w:rsid w:val="00583724"/>
    <w:rsid w:val="00583C28"/>
    <w:rsid w:val="00586688"/>
    <w:rsid w:val="005908E9"/>
    <w:rsid w:val="005914EC"/>
    <w:rsid w:val="00592035"/>
    <w:rsid w:val="005A3AA6"/>
    <w:rsid w:val="005A6BC4"/>
    <w:rsid w:val="005B186A"/>
    <w:rsid w:val="005B3344"/>
    <w:rsid w:val="005B58E4"/>
    <w:rsid w:val="005B6064"/>
    <w:rsid w:val="005B6A7E"/>
    <w:rsid w:val="005B7275"/>
    <w:rsid w:val="005B72A1"/>
    <w:rsid w:val="005B7A36"/>
    <w:rsid w:val="005C6A78"/>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0C21"/>
    <w:rsid w:val="0067242A"/>
    <w:rsid w:val="006726E7"/>
    <w:rsid w:val="00673145"/>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5B33"/>
    <w:rsid w:val="00726ECD"/>
    <w:rsid w:val="007279FA"/>
    <w:rsid w:val="0075695C"/>
    <w:rsid w:val="00762A68"/>
    <w:rsid w:val="00762ECD"/>
    <w:rsid w:val="00764B47"/>
    <w:rsid w:val="007650CB"/>
    <w:rsid w:val="0077340A"/>
    <w:rsid w:val="00775956"/>
    <w:rsid w:val="00775FCD"/>
    <w:rsid w:val="00780956"/>
    <w:rsid w:val="007816F7"/>
    <w:rsid w:val="00787B89"/>
    <w:rsid w:val="00794313"/>
    <w:rsid w:val="007963FC"/>
    <w:rsid w:val="00797F37"/>
    <w:rsid w:val="007A09B6"/>
    <w:rsid w:val="007A0B82"/>
    <w:rsid w:val="007A6C71"/>
    <w:rsid w:val="007B3A4A"/>
    <w:rsid w:val="007B5F4C"/>
    <w:rsid w:val="007B6AA2"/>
    <w:rsid w:val="007C0755"/>
    <w:rsid w:val="007C7DB0"/>
    <w:rsid w:val="007D0BD2"/>
    <w:rsid w:val="007D186E"/>
    <w:rsid w:val="007E6A7A"/>
    <w:rsid w:val="007E723C"/>
    <w:rsid w:val="007F0743"/>
    <w:rsid w:val="007F2E83"/>
    <w:rsid w:val="007F4D48"/>
    <w:rsid w:val="007F4EBE"/>
    <w:rsid w:val="007F519E"/>
    <w:rsid w:val="007F640E"/>
    <w:rsid w:val="00801E74"/>
    <w:rsid w:val="00803A08"/>
    <w:rsid w:val="008066E8"/>
    <w:rsid w:val="00807F20"/>
    <w:rsid w:val="00813B7B"/>
    <w:rsid w:val="00815B2C"/>
    <w:rsid w:val="00816DCF"/>
    <w:rsid w:val="008257D2"/>
    <w:rsid w:val="008266D8"/>
    <w:rsid w:val="00827C60"/>
    <w:rsid w:val="00827CFE"/>
    <w:rsid w:val="00830204"/>
    <w:rsid w:val="00830437"/>
    <w:rsid w:val="00836CC5"/>
    <w:rsid w:val="008373ED"/>
    <w:rsid w:val="00844E28"/>
    <w:rsid w:val="00861DF7"/>
    <w:rsid w:val="00863166"/>
    <w:rsid w:val="00866DCA"/>
    <w:rsid w:val="008671AA"/>
    <w:rsid w:val="00867F55"/>
    <w:rsid w:val="00874F8F"/>
    <w:rsid w:val="0087559C"/>
    <w:rsid w:val="0088421A"/>
    <w:rsid w:val="0088702B"/>
    <w:rsid w:val="00890490"/>
    <w:rsid w:val="00892EB2"/>
    <w:rsid w:val="008946E6"/>
    <w:rsid w:val="008A31DA"/>
    <w:rsid w:val="008A608E"/>
    <w:rsid w:val="008B5911"/>
    <w:rsid w:val="008B60A6"/>
    <w:rsid w:val="008B7713"/>
    <w:rsid w:val="008C2192"/>
    <w:rsid w:val="008C5FFB"/>
    <w:rsid w:val="008D6D6E"/>
    <w:rsid w:val="008E21AF"/>
    <w:rsid w:val="008E4430"/>
    <w:rsid w:val="008E6BAD"/>
    <w:rsid w:val="008E73C9"/>
    <w:rsid w:val="008F32BC"/>
    <w:rsid w:val="008F33E0"/>
    <w:rsid w:val="0090164E"/>
    <w:rsid w:val="00905E0A"/>
    <w:rsid w:val="00907225"/>
    <w:rsid w:val="00910606"/>
    <w:rsid w:val="00911B36"/>
    <w:rsid w:val="0091428E"/>
    <w:rsid w:val="00917B6D"/>
    <w:rsid w:val="00923DF8"/>
    <w:rsid w:val="009317EA"/>
    <w:rsid w:val="00940967"/>
    <w:rsid w:val="00941A55"/>
    <w:rsid w:val="00947A7A"/>
    <w:rsid w:val="009504CC"/>
    <w:rsid w:val="00951B5A"/>
    <w:rsid w:val="00964639"/>
    <w:rsid w:val="0097085B"/>
    <w:rsid w:val="00971D2B"/>
    <w:rsid w:val="0097612A"/>
    <w:rsid w:val="00981319"/>
    <w:rsid w:val="00982A26"/>
    <w:rsid w:val="0098599B"/>
    <w:rsid w:val="009973C5"/>
    <w:rsid w:val="00997F0D"/>
    <w:rsid w:val="009A0B20"/>
    <w:rsid w:val="009A2C9A"/>
    <w:rsid w:val="009B1647"/>
    <w:rsid w:val="009C06E0"/>
    <w:rsid w:val="009C1019"/>
    <w:rsid w:val="009C25FB"/>
    <w:rsid w:val="009C4A47"/>
    <w:rsid w:val="009D0D90"/>
    <w:rsid w:val="009D187A"/>
    <w:rsid w:val="009E1299"/>
    <w:rsid w:val="009F0A7E"/>
    <w:rsid w:val="009F0B21"/>
    <w:rsid w:val="009F11B4"/>
    <w:rsid w:val="009F589E"/>
    <w:rsid w:val="009F60B9"/>
    <w:rsid w:val="00A0022F"/>
    <w:rsid w:val="00A00DCD"/>
    <w:rsid w:val="00A060AE"/>
    <w:rsid w:val="00A14480"/>
    <w:rsid w:val="00A17907"/>
    <w:rsid w:val="00A321A7"/>
    <w:rsid w:val="00A33CE8"/>
    <w:rsid w:val="00A3440C"/>
    <w:rsid w:val="00A34E40"/>
    <w:rsid w:val="00A44C89"/>
    <w:rsid w:val="00A50953"/>
    <w:rsid w:val="00A83308"/>
    <w:rsid w:val="00A83EC6"/>
    <w:rsid w:val="00A854EA"/>
    <w:rsid w:val="00A86E65"/>
    <w:rsid w:val="00A87D85"/>
    <w:rsid w:val="00A908D3"/>
    <w:rsid w:val="00A957FC"/>
    <w:rsid w:val="00AA1E86"/>
    <w:rsid w:val="00AA28E0"/>
    <w:rsid w:val="00AA721E"/>
    <w:rsid w:val="00AB6CED"/>
    <w:rsid w:val="00AD1C80"/>
    <w:rsid w:val="00AD5055"/>
    <w:rsid w:val="00AD6358"/>
    <w:rsid w:val="00AE3E3B"/>
    <w:rsid w:val="00AF423F"/>
    <w:rsid w:val="00AF6A81"/>
    <w:rsid w:val="00AF6AD9"/>
    <w:rsid w:val="00AF705C"/>
    <w:rsid w:val="00B010A6"/>
    <w:rsid w:val="00B02BA5"/>
    <w:rsid w:val="00B07E79"/>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1962"/>
    <w:rsid w:val="00C31FD6"/>
    <w:rsid w:val="00C33468"/>
    <w:rsid w:val="00C35301"/>
    <w:rsid w:val="00C37630"/>
    <w:rsid w:val="00C41051"/>
    <w:rsid w:val="00C4198D"/>
    <w:rsid w:val="00C44683"/>
    <w:rsid w:val="00C471ED"/>
    <w:rsid w:val="00C50B5E"/>
    <w:rsid w:val="00C56581"/>
    <w:rsid w:val="00C62B29"/>
    <w:rsid w:val="00C64A67"/>
    <w:rsid w:val="00C661FB"/>
    <w:rsid w:val="00C67541"/>
    <w:rsid w:val="00C7039C"/>
    <w:rsid w:val="00C707CA"/>
    <w:rsid w:val="00C72FC2"/>
    <w:rsid w:val="00C77854"/>
    <w:rsid w:val="00C800DA"/>
    <w:rsid w:val="00C85247"/>
    <w:rsid w:val="00C86101"/>
    <w:rsid w:val="00C8727A"/>
    <w:rsid w:val="00C91E71"/>
    <w:rsid w:val="00C92442"/>
    <w:rsid w:val="00C92A2C"/>
    <w:rsid w:val="00C92A3D"/>
    <w:rsid w:val="00C962A0"/>
    <w:rsid w:val="00CA1192"/>
    <w:rsid w:val="00CA29F8"/>
    <w:rsid w:val="00CB1A55"/>
    <w:rsid w:val="00CB2279"/>
    <w:rsid w:val="00CB2711"/>
    <w:rsid w:val="00CB6812"/>
    <w:rsid w:val="00CB7BD1"/>
    <w:rsid w:val="00CC1B34"/>
    <w:rsid w:val="00CC1E9D"/>
    <w:rsid w:val="00CD4BFA"/>
    <w:rsid w:val="00CD70A4"/>
    <w:rsid w:val="00CE3020"/>
    <w:rsid w:val="00CE39B4"/>
    <w:rsid w:val="00CE731C"/>
    <w:rsid w:val="00CF4517"/>
    <w:rsid w:val="00CF6D65"/>
    <w:rsid w:val="00D0014F"/>
    <w:rsid w:val="00D046B1"/>
    <w:rsid w:val="00D15169"/>
    <w:rsid w:val="00D1700D"/>
    <w:rsid w:val="00D207B8"/>
    <w:rsid w:val="00D229B0"/>
    <w:rsid w:val="00D264D4"/>
    <w:rsid w:val="00D272FD"/>
    <w:rsid w:val="00D34A80"/>
    <w:rsid w:val="00D35CAD"/>
    <w:rsid w:val="00D410FF"/>
    <w:rsid w:val="00D50CE4"/>
    <w:rsid w:val="00D54124"/>
    <w:rsid w:val="00D577B2"/>
    <w:rsid w:val="00D62A09"/>
    <w:rsid w:val="00D7245E"/>
    <w:rsid w:val="00D735D5"/>
    <w:rsid w:val="00D76F3C"/>
    <w:rsid w:val="00D778B7"/>
    <w:rsid w:val="00D91BC5"/>
    <w:rsid w:val="00D96FE5"/>
    <w:rsid w:val="00DA3FB7"/>
    <w:rsid w:val="00DA4D2E"/>
    <w:rsid w:val="00DA5A07"/>
    <w:rsid w:val="00DA5F56"/>
    <w:rsid w:val="00DB27E8"/>
    <w:rsid w:val="00DB545C"/>
    <w:rsid w:val="00DC2682"/>
    <w:rsid w:val="00DC2F1E"/>
    <w:rsid w:val="00DD0177"/>
    <w:rsid w:val="00DD3FE7"/>
    <w:rsid w:val="00DD63AF"/>
    <w:rsid w:val="00DD77BF"/>
    <w:rsid w:val="00DE6D12"/>
    <w:rsid w:val="00DE6D5E"/>
    <w:rsid w:val="00DE7204"/>
    <w:rsid w:val="00DE7A26"/>
    <w:rsid w:val="00DF1A8E"/>
    <w:rsid w:val="00E01DE1"/>
    <w:rsid w:val="00E024BF"/>
    <w:rsid w:val="00E0623D"/>
    <w:rsid w:val="00E07860"/>
    <w:rsid w:val="00E12B7F"/>
    <w:rsid w:val="00E16B60"/>
    <w:rsid w:val="00E2188D"/>
    <w:rsid w:val="00E244F7"/>
    <w:rsid w:val="00E25BA5"/>
    <w:rsid w:val="00E30410"/>
    <w:rsid w:val="00E3075A"/>
    <w:rsid w:val="00E32BD1"/>
    <w:rsid w:val="00E36D92"/>
    <w:rsid w:val="00E37A13"/>
    <w:rsid w:val="00E41D4C"/>
    <w:rsid w:val="00E43841"/>
    <w:rsid w:val="00E4446B"/>
    <w:rsid w:val="00E46ED3"/>
    <w:rsid w:val="00E475F3"/>
    <w:rsid w:val="00E50EF2"/>
    <w:rsid w:val="00E64857"/>
    <w:rsid w:val="00E73060"/>
    <w:rsid w:val="00E75BFE"/>
    <w:rsid w:val="00E80F92"/>
    <w:rsid w:val="00E90148"/>
    <w:rsid w:val="00E97B97"/>
    <w:rsid w:val="00EA520B"/>
    <w:rsid w:val="00EA6006"/>
    <w:rsid w:val="00EB2E30"/>
    <w:rsid w:val="00EB4BCE"/>
    <w:rsid w:val="00EB5B07"/>
    <w:rsid w:val="00EC0DD7"/>
    <w:rsid w:val="00EC2378"/>
    <w:rsid w:val="00EC77AD"/>
    <w:rsid w:val="00ED35B8"/>
    <w:rsid w:val="00EE015C"/>
    <w:rsid w:val="00EE550D"/>
    <w:rsid w:val="00EF2633"/>
    <w:rsid w:val="00EF3591"/>
    <w:rsid w:val="00EF4E34"/>
    <w:rsid w:val="00EF6B13"/>
    <w:rsid w:val="00F04D40"/>
    <w:rsid w:val="00F057A0"/>
    <w:rsid w:val="00F06193"/>
    <w:rsid w:val="00F133A6"/>
    <w:rsid w:val="00F158E9"/>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0F8F"/>
    <w:rsid w:val="00FE109A"/>
    <w:rsid w:val="00FE7D91"/>
    <w:rsid w:val="00FF0194"/>
    <w:rsid w:val="00FF2539"/>
    <w:rsid w:val="00FF2F43"/>
    <w:rsid w:val="00FF6E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 w:type="character" w:customStyle="1" w:styleId="GvdemetniKaln0ptbolukbraklyor">
    <w:name w:val="Gövde metni + Kalın;0 pt boşluk bırakılıyor"/>
    <w:basedOn w:val="VarsaylanParagrafYazTipi"/>
    <w:rsid w:val="00CB7BD1"/>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tr-TR"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3D77D-72C8-44A6-8361-6C7FBC69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Pages>
  <Words>1505</Words>
  <Characters>8579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Samet Yılmaz</cp:lastModifiedBy>
  <cp:revision>112</cp:revision>
  <cp:lastPrinted>2022-03-14T05:48:00Z</cp:lastPrinted>
  <dcterms:created xsi:type="dcterms:W3CDTF">2020-06-16T05:38:00Z</dcterms:created>
  <dcterms:modified xsi:type="dcterms:W3CDTF">2022-06-16T06:30:00Z</dcterms:modified>
</cp:coreProperties>
</file>