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98599B"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98599B" w:rsidTr="0087559C">
        <w:trPr>
          <w:trHeight w:val="246"/>
        </w:trPr>
        <w:tc>
          <w:tcPr>
            <w:tcW w:w="1418" w:type="dxa"/>
          </w:tcPr>
          <w:p w:rsidR="000F502A" w:rsidRPr="0098599B" w:rsidRDefault="000F502A" w:rsidP="000F502A">
            <w:pPr>
              <w:rPr>
                <w:b/>
              </w:rPr>
            </w:pPr>
            <w:r w:rsidRPr="0098599B">
              <w:rPr>
                <w:b/>
              </w:rPr>
              <w:t>TARİH</w:t>
            </w:r>
          </w:p>
        </w:tc>
        <w:tc>
          <w:tcPr>
            <w:tcW w:w="914" w:type="dxa"/>
          </w:tcPr>
          <w:p w:rsidR="000F502A" w:rsidRPr="0098599B" w:rsidRDefault="008266D8" w:rsidP="00252503">
            <w:pPr>
              <w:spacing w:line="276" w:lineRule="auto"/>
              <w:jc w:val="center"/>
              <w:rPr>
                <w:b/>
              </w:rPr>
            </w:pPr>
            <w:r w:rsidRPr="0098599B">
              <w:rPr>
                <w:b/>
              </w:rPr>
              <w:t>K.</w:t>
            </w:r>
            <w:r w:rsidR="000F502A" w:rsidRPr="0098599B">
              <w:rPr>
                <w:b/>
              </w:rPr>
              <w:t xml:space="preserve"> NO</w:t>
            </w:r>
          </w:p>
        </w:tc>
        <w:tc>
          <w:tcPr>
            <w:tcW w:w="2772" w:type="dxa"/>
          </w:tcPr>
          <w:p w:rsidR="000F502A" w:rsidRPr="0098599B" w:rsidRDefault="000F502A" w:rsidP="0070569E">
            <w:pPr>
              <w:jc w:val="center"/>
              <w:rPr>
                <w:b/>
              </w:rPr>
            </w:pPr>
            <w:r w:rsidRPr="0098599B">
              <w:rPr>
                <w:b/>
              </w:rPr>
              <w:t>ÖZET</w:t>
            </w:r>
          </w:p>
        </w:tc>
        <w:tc>
          <w:tcPr>
            <w:tcW w:w="4819" w:type="dxa"/>
          </w:tcPr>
          <w:p w:rsidR="000F502A" w:rsidRPr="0098599B" w:rsidRDefault="000F502A" w:rsidP="0087559C">
            <w:pPr>
              <w:spacing w:line="276" w:lineRule="auto"/>
              <w:jc w:val="center"/>
              <w:rPr>
                <w:b/>
              </w:rPr>
            </w:pPr>
            <w:r w:rsidRPr="0098599B">
              <w:rPr>
                <w:b/>
              </w:rPr>
              <w:t>KARAR ÖZETİ</w:t>
            </w:r>
          </w:p>
        </w:tc>
      </w:tr>
      <w:tr w:rsidR="004E7446" w:rsidRPr="0098599B" w:rsidTr="0087559C">
        <w:trPr>
          <w:trHeight w:val="246"/>
        </w:trPr>
        <w:tc>
          <w:tcPr>
            <w:tcW w:w="1418" w:type="dxa"/>
          </w:tcPr>
          <w:p w:rsidR="004E7446" w:rsidRPr="0098599B" w:rsidRDefault="007650CB" w:rsidP="00725B33">
            <w:pPr>
              <w:jc w:val="center"/>
            </w:pPr>
            <w:r w:rsidRPr="0098599B">
              <w:t>0</w:t>
            </w:r>
            <w:r w:rsidR="00725B33" w:rsidRPr="0098599B">
              <w:t>6</w:t>
            </w:r>
            <w:r w:rsidR="00B679DC" w:rsidRPr="0098599B">
              <w:t>.1</w:t>
            </w:r>
            <w:r w:rsidR="00725B33" w:rsidRPr="0098599B">
              <w:t>2</w:t>
            </w:r>
            <w:r w:rsidR="00411101" w:rsidRPr="0098599B">
              <w:t>.2021</w:t>
            </w:r>
          </w:p>
        </w:tc>
        <w:tc>
          <w:tcPr>
            <w:tcW w:w="914" w:type="dxa"/>
          </w:tcPr>
          <w:p w:rsidR="004E7446" w:rsidRPr="0098599B" w:rsidRDefault="009C06E0" w:rsidP="000139F7">
            <w:pPr>
              <w:jc w:val="center"/>
            </w:pPr>
            <w:r w:rsidRPr="0098599B">
              <w:t>2</w:t>
            </w:r>
            <w:r w:rsidR="00725B33" w:rsidRPr="0098599B">
              <w:t>93</w:t>
            </w:r>
          </w:p>
        </w:tc>
        <w:tc>
          <w:tcPr>
            <w:tcW w:w="2772" w:type="dxa"/>
          </w:tcPr>
          <w:p w:rsidR="004E7446" w:rsidRPr="0098599B" w:rsidRDefault="00725B33" w:rsidP="00A64E87">
            <w:r w:rsidRPr="0098599B">
              <w:t>Belediyemize ait Edremit ilçesi Süphan Mahallesi, Ada No:1767, Parsel No:36' da kayıtlı 46,81 m</w:t>
            </w:r>
            <w:r w:rsidRPr="0098599B">
              <w:rPr>
                <w:vertAlign w:val="superscript"/>
              </w:rPr>
              <w:t>2</w:t>
            </w:r>
            <w:r w:rsidRPr="0098599B">
              <w:t xml:space="preserve"> olan taşınmazının Satışı için Encümene yetki verilmesi </w:t>
            </w:r>
            <w:r w:rsidR="00F04D40" w:rsidRPr="0098599B">
              <w:t>hakkında.</w:t>
            </w:r>
          </w:p>
        </w:tc>
        <w:tc>
          <w:tcPr>
            <w:tcW w:w="4819" w:type="dxa"/>
          </w:tcPr>
          <w:p w:rsidR="00F04D40" w:rsidRPr="0098599B" w:rsidRDefault="00725B33" w:rsidP="00F04D40">
            <w:pPr>
              <w:tabs>
                <w:tab w:val="left" w:pos="708"/>
                <w:tab w:val="left" w:pos="1416"/>
                <w:tab w:val="left" w:pos="2124"/>
                <w:tab w:val="left" w:pos="2832"/>
                <w:tab w:val="left" w:pos="3540"/>
                <w:tab w:val="left" w:pos="4248"/>
                <w:tab w:val="left" w:pos="4956"/>
                <w:tab w:val="left" w:pos="5664"/>
                <w:tab w:val="left" w:pos="7230"/>
              </w:tabs>
              <w:jc w:val="both"/>
              <w:rPr>
                <w:b/>
              </w:rPr>
            </w:pPr>
            <w:r w:rsidRPr="0098599B">
              <w:rPr>
                <w:b/>
              </w:rPr>
              <w:t>Belediyemiz adına kayıtlı Edremit ilçesi Süphan Mahallesi, Ada No:1767, Parsel No:36' da kayıtlı 46,81</w:t>
            </w:r>
            <w:r w:rsidRPr="0098599B">
              <w:t xml:space="preserve"> </w:t>
            </w:r>
            <w:r w:rsidRPr="0098599B">
              <w:rPr>
                <w:b/>
              </w:rPr>
              <w:t>m</w:t>
            </w:r>
            <w:r w:rsidRPr="0098599B">
              <w:rPr>
                <w:b/>
                <w:vertAlign w:val="superscript"/>
              </w:rPr>
              <w:t>2</w:t>
            </w:r>
            <w:r w:rsidRPr="0098599B">
              <w:rPr>
                <w:b/>
              </w:rPr>
              <w:t xml:space="preserve"> </w:t>
            </w:r>
            <w:r w:rsidRPr="0098599B">
              <w:t xml:space="preserve">olan arsanın 3194 sayılı İmar Kanunu’ nun 17. maddesi doğrultusunda satışı için Belediye Encümenine yetki verilmesine. </w:t>
            </w:r>
            <w:r w:rsidR="00F04D40" w:rsidRPr="0098599B">
              <w:rPr>
                <w:b/>
              </w:rPr>
              <w:t>Oy Birliği ile Karar</w:t>
            </w:r>
            <w:r w:rsidR="00F04D40" w:rsidRPr="0098599B">
              <w:t xml:space="preserve"> verildi.</w:t>
            </w:r>
          </w:p>
          <w:p w:rsidR="00CF6D65" w:rsidRPr="0098599B" w:rsidRDefault="00CF6D65" w:rsidP="00CF6D65">
            <w:pPr>
              <w:spacing w:line="276" w:lineRule="auto"/>
              <w:jc w:val="both"/>
              <w:rPr>
                <w:color w:val="000000"/>
              </w:rPr>
            </w:pPr>
          </w:p>
        </w:tc>
      </w:tr>
      <w:tr w:rsidR="00725B33" w:rsidRPr="0098599B" w:rsidTr="003852AA">
        <w:trPr>
          <w:trHeight w:val="1228"/>
        </w:trPr>
        <w:tc>
          <w:tcPr>
            <w:tcW w:w="1418" w:type="dxa"/>
          </w:tcPr>
          <w:p w:rsidR="00725B33" w:rsidRPr="0098599B" w:rsidRDefault="00725B33">
            <w:r w:rsidRPr="0098599B">
              <w:t>06.12.2021</w:t>
            </w:r>
          </w:p>
        </w:tc>
        <w:tc>
          <w:tcPr>
            <w:tcW w:w="914" w:type="dxa"/>
          </w:tcPr>
          <w:p w:rsidR="00725B33" w:rsidRPr="0098599B" w:rsidRDefault="00725B33" w:rsidP="008D6D6E">
            <w:pPr>
              <w:jc w:val="center"/>
            </w:pPr>
            <w:r w:rsidRPr="0098599B">
              <w:t>294</w:t>
            </w:r>
          </w:p>
        </w:tc>
        <w:tc>
          <w:tcPr>
            <w:tcW w:w="2772" w:type="dxa"/>
          </w:tcPr>
          <w:p w:rsidR="00725B33" w:rsidRPr="0098599B" w:rsidRDefault="00725B33" w:rsidP="00B71D26">
            <w:r w:rsidRPr="0098599B">
              <w:t>Ek Bütçe talebi hakkında.</w:t>
            </w:r>
          </w:p>
        </w:tc>
        <w:tc>
          <w:tcPr>
            <w:tcW w:w="4819" w:type="dxa"/>
          </w:tcPr>
          <w:p w:rsidR="00725B33" w:rsidRPr="0098599B" w:rsidRDefault="00725B33" w:rsidP="009E1299">
            <w:pPr>
              <w:spacing w:line="276" w:lineRule="auto"/>
              <w:jc w:val="both"/>
              <w:rPr>
                <w:color w:val="000000"/>
              </w:rPr>
            </w:pPr>
            <w:r w:rsidRPr="0098599B">
              <w:t xml:space="preserve">Bütçeden tertip açılmayan kalemler </w:t>
            </w:r>
            <w:r w:rsidR="00441A9F" w:rsidRPr="0098599B">
              <w:t xml:space="preserve">için </w:t>
            </w:r>
            <w:r w:rsidRPr="0098599B">
              <w:t>1</w:t>
            </w:r>
            <w:r w:rsidR="009E1299">
              <w:t>9</w:t>
            </w:r>
            <w:r w:rsidRPr="0098599B">
              <w:t>.000.000,00 TL Ek bütçenin açılmasına ve onaylanmasına.</w:t>
            </w:r>
            <w:r w:rsidRPr="0098599B">
              <w:rPr>
                <w:color w:val="FF0000"/>
              </w:rPr>
              <w:t xml:space="preserve"> </w:t>
            </w:r>
            <w:r w:rsidRPr="0098599B">
              <w:t xml:space="preserve">HDP Gurubunun red </w:t>
            </w:r>
            <w:r w:rsidRPr="0098599B">
              <w:rPr>
                <w:b/>
              </w:rPr>
              <w:t xml:space="preserve">Oyuna Karşı Oy Çokluğu ile Karar </w:t>
            </w:r>
            <w:r w:rsidRPr="0098599B">
              <w:t>verildi.</w:t>
            </w:r>
          </w:p>
        </w:tc>
      </w:tr>
      <w:tr w:rsidR="00725B33" w:rsidRPr="0098599B" w:rsidTr="0087559C">
        <w:trPr>
          <w:trHeight w:val="246"/>
        </w:trPr>
        <w:tc>
          <w:tcPr>
            <w:tcW w:w="1418" w:type="dxa"/>
          </w:tcPr>
          <w:p w:rsidR="00725B33" w:rsidRPr="0098599B" w:rsidRDefault="00725B33">
            <w:r w:rsidRPr="0098599B">
              <w:t>06.12.2021</w:t>
            </w:r>
          </w:p>
        </w:tc>
        <w:tc>
          <w:tcPr>
            <w:tcW w:w="914" w:type="dxa"/>
          </w:tcPr>
          <w:p w:rsidR="00725B33" w:rsidRPr="0098599B" w:rsidRDefault="00725B33" w:rsidP="008D6D6E">
            <w:pPr>
              <w:jc w:val="center"/>
            </w:pPr>
            <w:r w:rsidRPr="0098599B">
              <w:t>295</w:t>
            </w:r>
          </w:p>
        </w:tc>
        <w:tc>
          <w:tcPr>
            <w:tcW w:w="2772" w:type="dxa"/>
          </w:tcPr>
          <w:p w:rsidR="00725B33" w:rsidRPr="0098599B" w:rsidRDefault="00725B33" w:rsidP="00B71D26">
            <w:r w:rsidRPr="0098599B">
              <w:rPr>
                <w:color w:val="000000"/>
              </w:rPr>
              <w:t xml:space="preserve">Van İli Edremit İlçesi Eminpaşa Mahallesi, Ada No: 107, Parsel No: 186’ da kayıtlı mülkiyeti Maliye Hazinesine ait taşınmazın Uygulama İmar Plan Değişikliği dosyası </w:t>
            </w:r>
            <w:r w:rsidRPr="0098599B">
              <w:t>hakkında.</w:t>
            </w:r>
          </w:p>
        </w:tc>
        <w:tc>
          <w:tcPr>
            <w:tcW w:w="4819" w:type="dxa"/>
          </w:tcPr>
          <w:p w:rsidR="00725B33" w:rsidRPr="0098599B" w:rsidRDefault="00725B33" w:rsidP="00725B33">
            <w:pPr>
              <w:tabs>
                <w:tab w:val="left" w:pos="708"/>
                <w:tab w:val="left" w:pos="1416"/>
                <w:tab w:val="left" w:pos="2124"/>
                <w:tab w:val="left" w:pos="2832"/>
                <w:tab w:val="left" w:pos="3540"/>
                <w:tab w:val="left" w:pos="4248"/>
                <w:tab w:val="left" w:pos="4956"/>
                <w:tab w:val="left" w:pos="5664"/>
                <w:tab w:val="left" w:pos="7230"/>
              </w:tabs>
              <w:jc w:val="both"/>
              <w:rPr>
                <w:b/>
              </w:rPr>
            </w:pPr>
            <w:r w:rsidRPr="0098599B">
              <w:rPr>
                <w:color w:val="000000"/>
              </w:rPr>
              <w:t xml:space="preserve">Van İli Edremit İlçesi Eminpaşa Mahallesi, Ada No: 107, Parsel No: 186’ da kayıtlı mülkiyeti Maliye Hazinesine ait taşınmazın Uygulama İmar Plan Değişikliği dosyasını İmar ve Bayındırlık Komisyonuna havale edilmesine. </w:t>
            </w:r>
            <w:r w:rsidRPr="0098599B">
              <w:rPr>
                <w:b/>
              </w:rPr>
              <w:t>Oy Birliği ile Karar</w:t>
            </w:r>
            <w:r w:rsidRPr="0098599B">
              <w:t xml:space="preserve"> verildi.</w:t>
            </w:r>
          </w:p>
          <w:p w:rsidR="00725B33" w:rsidRPr="0098599B" w:rsidRDefault="00725B33" w:rsidP="00B679DC">
            <w:pPr>
              <w:spacing w:line="276" w:lineRule="auto"/>
              <w:jc w:val="both"/>
              <w:rPr>
                <w:color w:val="000000"/>
              </w:rPr>
            </w:pPr>
          </w:p>
        </w:tc>
      </w:tr>
      <w:tr w:rsidR="00725B33" w:rsidRPr="0098599B" w:rsidTr="0087559C">
        <w:trPr>
          <w:trHeight w:val="246"/>
        </w:trPr>
        <w:tc>
          <w:tcPr>
            <w:tcW w:w="1418" w:type="dxa"/>
          </w:tcPr>
          <w:p w:rsidR="00725B33" w:rsidRPr="0098599B" w:rsidRDefault="00725B33">
            <w:r w:rsidRPr="0098599B">
              <w:t>06.12.2021</w:t>
            </w:r>
          </w:p>
        </w:tc>
        <w:tc>
          <w:tcPr>
            <w:tcW w:w="914" w:type="dxa"/>
          </w:tcPr>
          <w:p w:rsidR="00725B33" w:rsidRPr="0098599B" w:rsidRDefault="00725B33" w:rsidP="008D6D6E">
            <w:pPr>
              <w:jc w:val="center"/>
            </w:pPr>
            <w:r w:rsidRPr="0098599B">
              <w:t>296</w:t>
            </w:r>
          </w:p>
        </w:tc>
        <w:tc>
          <w:tcPr>
            <w:tcW w:w="2772" w:type="dxa"/>
          </w:tcPr>
          <w:p w:rsidR="00725B33" w:rsidRPr="0098599B" w:rsidRDefault="00725B33" w:rsidP="004D27EE">
            <w:r w:rsidRPr="0098599B">
              <w:rPr>
                <w:color w:val="000000"/>
              </w:rPr>
              <w:t xml:space="preserve">Van İli Edremit İlçesi Şabaniye Mahallesi, 252 Ada, 45 no.lu Parsele ilişkin yapılaşma koşulları korunarak Ada ayrım hattının düzeltilmesi </w:t>
            </w:r>
            <w:r w:rsidRPr="0098599B">
              <w:t>hakkında.</w:t>
            </w:r>
          </w:p>
        </w:tc>
        <w:tc>
          <w:tcPr>
            <w:tcW w:w="4819" w:type="dxa"/>
          </w:tcPr>
          <w:p w:rsidR="00725B33" w:rsidRPr="0098599B" w:rsidRDefault="00725B33" w:rsidP="004D27EE">
            <w:pPr>
              <w:spacing w:line="276" w:lineRule="auto"/>
              <w:jc w:val="both"/>
            </w:pPr>
            <w:r w:rsidRPr="0098599B">
              <w:rPr>
                <w:color w:val="000000"/>
              </w:rPr>
              <w:t xml:space="preserve">1/1000 ölçekli Uygulama İmar Plan değişikliğinin Mekânsal Planlar Yapım Yönetmeliğinin 7. ve 26. Maddeleri dikkate alınarak, Van İli Edremit İlçesi  Şabaniye Mahallesi, 252 ada 45 no.lu parsel için yapılaşma koşulları korunarak ada ayrım hattının düzeltilmesine. </w:t>
            </w:r>
            <w:r w:rsidRPr="0098599B">
              <w:t xml:space="preserve">HDP Gurubunun red </w:t>
            </w:r>
            <w:r w:rsidRPr="0098599B">
              <w:rPr>
                <w:b/>
              </w:rPr>
              <w:t xml:space="preserve">Oyuna Karşı Oy Çokluğu ile Karar </w:t>
            </w:r>
            <w:r w:rsidRPr="0098599B">
              <w:t>verildi.</w:t>
            </w:r>
          </w:p>
        </w:tc>
      </w:tr>
      <w:tr w:rsidR="00725B33" w:rsidRPr="0098599B" w:rsidTr="0087559C">
        <w:trPr>
          <w:trHeight w:val="246"/>
        </w:trPr>
        <w:tc>
          <w:tcPr>
            <w:tcW w:w="1418" w:type="dxa"/>
          </w:tcPr>
          <w:p w:rsidR="00725B33" w:rsidRPr="0098599B" w:rsidRDefault="00725B33" w:rsidP="00725B33">
            <w:r w:rsidRPr="0098599B">
              <w:t>07.12.2021</w:t>
            </w:r>
          </w:p>
        </w:tc>
        <w:tc>
          <w:tcPr>
            <w:tcW w:w="914" w:type="dxa"/>
          </w:tcPr>
          <w:p w:rsidR="00725B33" w:rsidRPr="0098599B" w:rsidRDefault="00725B33" w:rsidP="008D6D6E">
            <w:pPr>
              <w:jc w:val="center"/>
            </w:pPr>
            <w:r w:rsidRPr="0098599B">
              <w:t>297</w:t>
            </w:r>
          </w:p>
        </w:tc>
        <w:tc>
          <w:tcPr>
            <w:tcW w:w="2772" w:type="dxa"/>
          </w:tcPr>
          <w:p w:rsidR="00725B33" w:rsidRPr="0098599B" w:rsidRDefault="00725B33" w:rsidP="0096551F">
            <w:r w:rsidRPr="0098599B">
              <w:t>Tarım ve Kırsal Hizmetler Komisyon raporunun görüşülmesi ve Komisyona çalışma yapması için yetki verilmesi hakkında.</w:t>
            </w:r>
          </w:p>
        </w:tc>
        <w:tc>
          <w:tcPr>
            <w:tcW w:w="4819" w:type="dxa"/>
          </w:tcPr>
          <w:p w:rsidR="00725B33" w:rsidRPr="0098599B" w:rsidRDefault="00725B33"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tc>
      </w:tr>
      <w:tr w:rsidR="00725B33" w:rsidRPr="0098599B" w:rsidTr="00E36D92">
        <w:trPr>
          <w:trHeight w:val="1027"/>
        </w:trPr>
        <w:tc>
          <w:tcPr>
            <w:tcW w:w="1418" w:type="dxa"/>
          </w:tcPr>
          <w:p w:rsidR="00725B33" w:rsidRPr="0098599B" w:rsidRDefault="00725B33">
            <w:r w:rsidRPr="0098599B">
              <w:t>07.12.2021</w:t>
            </w:r>
          </w:p>
        </w:tc>
        <w:tc>
          <w:tcPr>
            <w:tcW w:w="914" w:type="dxa"/>
          </w:tcPr>
          <w:p w:rsidR="00725B33" w:rsidRPr="0098599B" w:rsidRDefault="00725B33" w:rsidP="008D6D6E">
            <w:pPr>
              <w:jc w:val="center"/>
            </w:pPr>
            <w:r w:rsidRPr="0098599B">
              <w:t>298</w:t>
            </w:r>
          </w:p>
        </w:tc>
        <w:tc>
          <w:tcPr>
            <w:tcW w:w="2772" w:type="dxa"/>
            <w:tcBorders>
              <w:bottom w:val="single" w:sz="4" w:space="0" w:color="auto"/>
            </w:tcBorders>
          </w:tcPr>
          <w:p w:rsidR="00725B33" w:rsidRPr="0098599B" w:rsidRDefault="00725B33" w:rsidP="0096551F">
            <w:r w:rsidRPr="0098599B">
              <w:t>Madde Bağımlılığı İle Mücadele ve Dezavantajlılar Komisyon raporunun görüşülmesi ve Komisyona çalışma yapması için yetki verilmesi hakkında.</w:t>
            </w:r>
          </w:p>
        </w:tc>
        <w:tc>
          <w:tcPr>
            <w:tcW w:w="4819" w:type="dxa"/>
          </w:tcPr>
          <w:p w:rsidR="00725B33" w:rsidRPr="0098599B" w:rsidRDefault="00725B33" w:rsidP="0096551F">
            <w:pPr>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jc w:val="both"/>
            </w:pPr>
          </w:p>
        </w:tc>
      </w:tr>
      <w:tr w:rsidR="00725B33" w:rsidRPr="0098599B" w:rsidTr="00126C43">
        <w:trPr>
          <w:trHeight w:val="246"/>
        </w:trPr>
        <w:tc>
          <w:tcPr>
            <w:tcW w:w="1418" w:type="dxa"/>
          </w:tcPr>
          <w:p w:rsidR="00725B33" w:rsidRPr="0098599B" w:rsidRDefault="00725B33">
            <w:r w:rsidRPr="0098599B">
              <w:t>07.12.2021</w:t>
            </w:r>
          </w:p>
        </w:tc>
        <w:tc>
          <w:tcPr>
            <w:tcW w:w="914" w:type="dxa"/>
          </w:tcPr>
          <w:p w:rsidR="00725B33" w:rsidRPr="0098599B" w:rsidRDefault="00725B33" w:rsidP="000139F7">
            <w:pPr>
              <w:jc w:val="center"/>
            </w:pPr>
            <w:r w:rsidRPr="0098599B">
              <w:t>299</w:t>
            </w:r>
          </w:p>
        </w:tc>
        <w:tc>
          <w:tcPr>
            <w:tcW w:w="2772" w:type="dxa"/>
            <w:tcBorders>
              <w:bottom w:val="single" w:sz="4" w:space="0" w:color="auto"/>
            </w:tcBorders>
          </w:tcPr>
          <w:p w:rsidR="00725B33" w:rsidRPr="0098599B" w:rsidRDefault="00725B33" w:rsidP="0096551F">
            <w:r w:rsidRPr="0098599B">
              <w:t>Çevre Sağlık ve Doğal Afetler Komisyon raporunun görüşülmesi ve Komisyona çalışma yapması için yetki verilmesi hakkında.</w:t>
            </w:r>
          </w:p>
        </w:tc>
        <w:tc>
          <w:tcPr>
            <w:tcW w:w="4819" w:type="dxa"/>
          </w:tcPr>
          <w:p w:rsidR="00725B33" w:rsidRPr="0098599B" w:rsidRDefault="00725B33" w:rsidP="0096551F">
            <w:pPr>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jc w:val="both"/>
            </w:pPr>
          </w:p>
        </w:tc>
      </w:tr>
      <w:tr w:rsidR="00725B33" w:rsidRPr="0098599B" w:rsidTr="00126C43">
        <w:trPr>
          <w:trHeight w:val="246"/>
        </w:trPr>
        <w:tc>
          <w:tcPr>
            <w:tcW w:w="1418" w:type="dxa"/>
          </w:tcPr>
          <w:p w:rsidR="00725B33" w:rsidRPr="0098599B" w:rsidRDefault="00725B33" w:rsidP="00725B33">
            <w:r w:rsidRPr="0098599B">
              <w:t>08.12.2021</w:t>
            </w:r>
          </w:p>
        </w:tc>
        <w:tc>
          <w:tcPr>
            <w:tcW w:w="914" w:type="dxa"/>
          </w:tcPr>
          <w:p w:rsidR="00725B33" w:rsidRPr="0098599B" w:rsidRDefault="00725B33" w:rsidP="008D6D6E">
            <w:pPr>
              <w:jc w:val="center"/>
            </w:pPr>
            <w:r w:rsidRPr="0098599B">
              <w:t>300</w:t>
            </w:r>
          </w:p>
        </w:tc>
        <w:tc>
          <w:tcPr>
            <w:tcW w:w="2772" w:type="dxa"/>
            <w:tcBorders>
              <w:bottom w:val="single" w:sz="4" w:space="0" w:color="auto"/>
            </w:tcBorders>
          </w:tcPr>
          <w:p w:rsidR="00725B33" w:rsidRPr="0098599B" w:rsidRDefault="00725B33" w:rsidP="009F5FA6">
            <w:r w:rsidRPr="0098599B">
              <w:t>Araştırma İnceleme ve Hukuk Temel Haklar Komisyon raporunun görüşülmesi ve Komisyona çalışma yapması için yetki verilmesi hakkında.</w:t>
            </w:r>
          </w:p>
        </w:tc>
        <w:tc>
          <w:tcPr>
            <w:tcW w:w="4819" w:type="dxa"/>
          </w:tcPr>
          <w:p w:rsidR="00725B33" w:rsidRPr="0098599B" w:rsidRDefault="00725B33" w:rsidP="009F5FA6">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F5FA6">
            <w:pPr>
              <w:spacing w:line="276" w:lineRule="auto"/>
              <w:jc w:val="both"/>
            </w:pPr>
          </w:p>
        </w:tc>
      </w:tr>
      <w:tr w:rsidR="00725B33" w:rsidRPr="0098599B" w:rsidTr="00126C43">
        <w:trPr>
          <w:trHeight w:val="246"/>
        </w:trPr>
        <w:tc>
          <w:tcPr>
            <w:tcW w:w="1418" w:type="dxa"/>
          </w:tcPr>
          <w:p w:rsidR="00725B33" w:rsidRPr="0098599B" w:rsidRDefault="00725B33">
            <w:r w:rsidRPr="0098599B">
              <w:lastRenderedPageBreak/>
              <w:t>08.12.2021</w:t>
            </w:r>
          </w:p>
        </w:tc>
        <w:tc>
          <w:tcPr>
            <w:tcW w:w="914" w:type="dxa"/>
          </w:tcPr>
          <w:p w:rsidR="00725B33" w:rsidRPr="0098599B" w:rsidRDefault="00725B33" w:rsidP="008D6D6E">
            <w:pPr>
              <w:jc w:val="center"/>
            </w:pPr>
            <w:r w:rsidRPr="0098599B">
              <w:t>301</w:t>
            </w:r>
          </w:p>
        </w:tc>
        <w:tc>
          <w:tcPr>
            <w:tcW w:w="2772" w:type="dxa"/>
            <w:tcBorders>
              <w:bottom w:val="single" w:sz="4" w:space="0" w:color="auto"/>
            </w:tcBorders>
          </w:tcPr>
          <w:p w:rsidR="00725B33" w:rsidRPr="0098599B" w:rsidRDefault="00725B33" w:rsidP="0096551F">
            <w:r w:rsidRPr="0098599B">
              <w:t xml:space="preserve">Kültür Sanat Turizm ve İnançlar Komisyon raporunun görüşülmesi ve Komisyona çalışma yapması için yetki verilmesi hakkında. </w:t>
            </w:r>
          </w:p>
        </w:tc>
        <w:tc>
          <w:tcPr>
            <w:tcW w:w="4819" w:type="dxa"/>
          </w:tcPr>
          <w:p w:rsidR="00725B33" w:rsidRPr="0098599B" w:rsidRDefault="00725B33"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spacing w:line="276" w:lineRule="auto"/>
              <w:jc w:val="both"/>
            </w:pPr>
          </w:p>
          <w:p w:rsidR="00725B33" w:rsidRPr="0098599B" w:rsidRDefault="00725B33" w:rsidP="0096551F">
            <w:pPr>
              <w:spacing w:line="276" w:lineRule="auto"/>
              <w:jc w:val="both"/>
            </w:pPr>
          </w:p>
        </w:tc>
      </w:tr>
      <w:tr w:rsidR="00725B33" w:rsidRPr="0098599B" w:rsidTr="00126C43">
        <w:trPr>
          <w:trHeight w:val="246"/>
        </w:trPr>
        <w:tc>
          <w:tcPr>
            <w:tcW w:w="1418" w:type="dxa"/>
          </w:tcPr>
          <w:p w:rsidR="00725B33" w:rsidRPr="0098599B" w:rsidRDefault="00725B33">
            <w:r w:rsidRPr="0098599B">
              <w:t>08.12.2021</w:t>
            </w:r>
          </w:p>
        </w:tc>
        <w:tc>
          <w:tcPr>
            <w:tcW w:w="914" w:type="dxa"/>
          </w:tcPr>
          <w:p w:rsidR="00725B33" w:rsidRPr="0098599B" w:rsidRDefault="00725B33" w:rsidP="008D6D6E">
            <w:pPr>
              <w:jc w:val="center"/>
            </w:pPr>
            <w:r w:rsidRPr="0098599B">
              <w:t>302</w:t>
            </w:r>
          </w:p>
        </w:tc>
        <w:tc>
          <w:tcPr>
            <w:tcW w:w="2772" w:type="dxa"/>
            <w:tcBorders>
              <w:bottom w:val="single" w:sz="4" w:space="0" w:color="auto"/>
            </w:tcBorders>
          </w:tcPr>
          <w:p w:rsidR="00725B33" w:rsidRPr="0098599B" w:rsidRDefault="00725B33" w:rsidP="0096551F">
            <w:r w:rsidRPr="0098599B">
              <w:t>Ekonomi ve Toplumsal Kalkınma Komisyon raporunun görüşülmesi ve Komisyona çalışma yapması için yetki verilmesi hakkında.</w:t>
            </w:r>
          </w:p>
        </w:tc>
        <w:tc>
          <w:tcPr>
            <w:tcW w:w="4819" w:type="dxa"/>
          </w:tcPr>
          <w:p w:rsidR="00725B33" w:rsidRPr="0098599B" w:rsidRDefault="00725B33" w:rsidP="0096551F">
            <w:pPr>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jc w:val="both"/>
            </w:pPr>
          </w:p>
        </w:tc>
      </w:tr>
      <w:tr w:rsidR="00725B33" w:rsidRPr="0098599B" w:rsidTr="00126C43">
        <w:trPr>
          <w:trHeight w:val="246"/>
        </w:trPr>
        <w:tc>
          <w:tcPr>
            <w:tcW w:w="1418" w:type="dxa"/>
          </w:tcPr>
          <w:p w:rsidR="00725B33" w:rsidRPr="0098599B" w:rsidRDefault="00725B33">
            <w:r w:rsidRPr="0098599B">
              <w:t>08.12.2021</w:t>
            </w:r>
          </w:p>
        </w:tc>
        <w:tc>
          <w:tcPr>
            <w:tcW w:w="914" w:type="dxa"/>
          </w:tcPr>
          <w:p w:rsidR="00725B33" w:rsidRPr="0098599B" w:rsidRDefault="00725B33" w:rsidP="008D6D6E">
            <w:pPr>
              <w:jc w:val="center"/>
            </w:pPr>
            <w:r w:rsidRPr="0098599B">
              <w:t>303</w:t>
            </w:r>
          </w:p>
        </w:tc>
        <w:tc>
          <w:tcPr>
            <w:tcW w:w="2772" w:type="dxa"/>
            <w:tcBorders>
              <w:bottom w:val="single" w:sz="4" w:space="0" w:color="auto"/>
            </w:tcBorders>
          </w:tcPr>
          <w:p w:rsidR="00725B33" w:rsidRPr="0098599B" w:rsidRDefault="00725B33" w:rsidP="0096551F">
            <w:r w:rsidRPr="0098599B">
              <w:t>Sosyal Hizmetler Komisyon raporunun görüşülmesi ve Komisyona çalışma yapması için yetki verilmesi hakkında.</w:t>
            </w:r>
          </w:p>
        </w:tc>
        <w:tc>
          <w:tcPr>
            <w:tcW w:w="4819" w:type="dxa"/>
          </w:tcPr>
          <w:p w:rsidR="00725B33" w:rsidRPr="0098599B" w:rsidRDefault="00725B33"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spacing w:line="276" w:lineRule="auto"/>
              <w:jc w:val="both"/>
            </w:pPr>
          </w:p>
        </w:tc>
      </w:tr>
      <w:tr w:rsidR="00725B33" w:rsidRPr="0098599B" w:rsidTr="00126C43">
        <w:trPr>
          <w:trHeight w:val="246"/>
        </w:trPr>
        <w:tc>
          <w:tcPr>
            <w:tcW w:w="1418" w:type="dxa"/>
          </w:tcPr>
          <w:p w:rsidR="00725B33" w:rsidRPr="0098599B" w:rsidRDefault="00725B33" w:rsidP="00725B33">
            <w:r w:rsidRPr="0098599B">
              <w:t>09.12.2021</w:t>
            </w:r>
          </w:p>
        </w:tc>
        <w:tc>
          <w:tcPr>
            <w:tcW w:w="914" w:type="dxa"/>
          </w:tcPr>
          <w:p w:rsidR="00725B33" w:rsidRPr="0098599B" w:rsidRDefault="00725B33" w:rsidP="008D6D6E">
            <w:pPr>
              <w:jc w:val="center"/>
            </w:pPr>
            <w:r w:rsidRPr="0098599B">
              <w:t>304</w:t>
            </w:r>
          </w:p>
        </w:tc>
        <w:tc>
          <w:tcPr>
            <w:tcW w:w="2772" w:type="dxa"/>
            <w:tcBorders>
              <w:bottom w:val="single" w:sz="4" w:space="0" w:color="auto"/>
            </w:tcBorders>
          </w:tcPr>
          <w:p w:rsidR="00725B33" w:rsidRPr="0098599B" w:rsidRDefault="00725B33" w:rsidP="0096551F">
            <w:r w:rsidRPr="0098599B">
              <w:t>Kadın Komisyon raporunun görüşülmesi ve Komisyona çalışma yapması için yetki verilmesi hakkında.</w:t>
            </w:r>
          </w:p>
        </w:tc>
        <w:tc>
          <w:tcPr>
            <w:tcW w:w="4819" w:type="dxa"/>
          </w:tcPr>
          <w:p w:rsidR="00725B33" w:rsidRPr="0098599B" w:rsidRDefault="00725B33"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tc>
      </w:tr>
      <w:tr w:rsidR="00725B33" w:rsidRPr="0098599B" w:rsidTr="00126C43">
        <w:trPr>
          <w:trHeight w:val="246"/>
        </w:trPr>
        <w:tc>
          <w:tcPr>
            <w:tcW w:w="1418" w:type="dxa"/>
          </w:tcPr>
          <w:p w:rsidR="00725B33" w:rsidRPr="0098599B" w:rsidRDefault="00725B33">
            <w:r w:rsidRPr="0098599B">
              <w:t>09.12.2021</w:t>
            </w:r>
          </w:p>
        </w:tc>
        <w:tc>
          <w:tcPr>
            <w:tcW w:w="914" w:type="dxa"/>
          </w:tcPr>
          <w:p w:rsidR="00725B33" w:rsidRPr="0098599B" w:rsidRDefault="00725B33" w:rsidP="00CF6D65">
            <w:pPr>
              <w:jc w:val="center"/>
            </w:pPr>
            <w:r w:rsidRPr="0098599B">
              <w:t>305</w:t>
            </w:r>
          </w:p>
        </w:tc>
        <w:tc>
          <w:tcPr>
            <w:tcW w:w="2772" w:type="dxa"/>
            <w:tcBorders>
              <w:bottom w:val="single" w:sz="4" w:space="0" w:color="auto"/>
            </w:tcBorders>
          </w:tcPr>
          <w:p w:rsidR="00725B33" w:rsidRPr="0098599B" w:rsidRDefault="00725B33" w:rsidP="0096551F">
            <w:r w:rsidRPr="0098599B">
              <w:t>Ulaşım ve Trafik Komisyonu raporunun görüşülmesi ve Komisyona çalışma yapması için yetki verilmesi hakkında.</w:t>
            </w:r>
          </w:p>
        </w:tc>
        <w:tc>
          <w:tcPr>
            <w:tcW w:w="4819" w:type="dxa"/>
          </w:tcPr>
          <w:p w:rsidR="00725B33" w:rsidRPr="0098599B" w:rsidRDefault="00725B33"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spacing w:line="276" w:lineRule="auto"/>
              <w:jc w:val="both"/>
            </w:pPr>
          </w:p>
        </w:tc>
      </w:tr>
      <w:tr w:rsidR="00725B33" w:rsidRPr="0098599B" w:rsidTr="00E36D92">
        <w:trPr>
          <w:trHeight w:val="475"/>
        </w:trPr>
        <w:tc>
          <w:tcPr>
            <w:tcW w:w="1418" w:type="dxa"/>
          </w:tcPr>
          <w:p w:rsidR="00725B33" w:rsidRPr="0098599B" w:rsidRDefault="00725B33">
            <w:r w:rsidRPr="0098599B">
              <w:t>09.12.2021</w:t>
            </w:r>
          </w:p>
        </w:tc>
        <w:tc>
          <w:tcPr>
            <w:tcW w:w="914" w:type="dxa"/>
          </w:tcPr>
          <w:p w:rsidR="00725B33" w:rsidRPr="0098599B" w:rsidRDefault="00725B33" w:rsidP="008D6D6E">
            <w:pPr>
              <w:jc w:val="center"/>
            </w:pPr>
            <w:r w:rsidRPr="0098599B">
              <w:t>306</w:t>
            </w:r>
          </w:p>
        </w:tc>
        <w:tc>
          <w:tcPr>
            <w:tcW w:w="2772" w:type="dxa"/>
            <w:tcBorders>
              <w:bottom w:val="single" w:sz="4" w:space="0" w:color="auto"/>
            </w:tcBorders>
          </w:tcPr>
          <w:p w:rsidR="00725B33" w:rsidRPr="0098599B" w:rsidRDefault="00725B33" w:rsidP="0096551F">
            <w:r w:rsidRPr="0098599B">
              <w:t>Van Gölü İyileştirme ve Koruma Komisyonu raporunun görüşülmesi ve Komisyona çalışma yapması için yetki verilmesi hakkında.</w:t>
            </w:r>
          </w:p>
        </w:tc>
        <w:tc>
          <w:tcPr>
            <w:tcW w:w="4819" w:type="dxa"/>
          </w:tcPr>
          <w:p w:rsidR="00725B33" w:rsidRPr="0098599B" w:rsidRDefault="00725B33"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spacing w:line="276" w:lineRule="auto"/>
              <w:jc w:val="both"/>
            </w:pPr>
          </w:p>
        </w:tc>
      </w:tr>
      <w:tr w:rsidR="00725B33" w:rsidRPr="0098599B" w:rsidTr="0087559C">
        <w:trPr>
          <w:trHeight w:val="1065"/>
        </w:trPr>
        <w:tc>
          <w:tcPr>
            <w:tcW w:w="1418" w:type="dxa"/>
          </w:tcPr>
          <w:p w:rsidR="00725B33" w:rsidRPr="0098599B" w:rsidRDefault="00725B33">
            <w:r w:rsidRPr="0098599B">
              <w:t>09.12.2021</w:t>
            </w:r>
          </w:p>
        </w:tc>
        <w:tc>
          <w:tcPr>
            <w:tcW w:w="914" w:type="dxa"/>
          </w:tcPr>
          <w:p w:rsidR="00725B33" w:rsidRPr="0098599B" w:rsidRDefault="00725B33" w:rsidP="00923DF8">
            <w:pPr>
              <w:jc w:val="center"/>
            </w:pPr>
            <w:r w:rsidRPr="0098599B">
              <w:t>307</w:t>
            </w:r>
          </w:p>
        </w:tc>
        <w:tc>
          <w:tcPr>
            <w:tcW w:w="2772" w:type="dxa"/>
            <w:tcBorders>
              <w:bottom w:val="single" w:sz="4" w:space="0" w:color="auto"/>
            </w:tcBorders>
          </w:tcPr>
          <w:p w:rsidR="00725B33" w:rsidRPr="0098599B" w:rsidRDefault="00725B33" w:rsidP="0096551F">
            <w:r w:rsidRPr="0098599B">
              <w:t>Kadın Erkek Fırsat Eşitliği Komisyon raporunun görüşülmesi ve Komisyona çalışma yapması için yetki verilmesi hakkında.</w:t>
            </w:r>
          </w:p>
        </w:tc>
        <w:tc>
          <w:tcPr>
            <w:tcW w:w="4819" w:type="dxa"/>
          </w:tcPr>
          <w:p w:rsidR="00725B33" w:rsidRPr="0098599B" w:rsidRDefault="00725B33" w:rsidP="0096551F">
            <w:pPr>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725B33" w:rsidRPr="0098599B" w:rsidRDefault="00725B33" w:rsidP="0096551F">
            <w:pPr>
              <w:jc w:val="both"/>
            </w:pPr>
          </w:p>
        </w:tc>
      </w:tr>
      <w:tr w:rsidR="00725B33" w:rsidRPr="0098599B" w:rsidTr="0087559C">
        <w:trPr>
          <w:trHeight w:val="1065"/>
        </w:trPr>
        <w:tc>
          <w:tcPr>
            <w:tcW w:w="1418" w:type="dxa"/>
          </w:tcPr>
          <w:p w:rsidR="00725B33" w:rsidRPr="0098599B" w:rsidRDefault="00725B33">
            <w:r w:rsidRPr="0098599B">
              <w:t>09.12.2021</w:t>
            </w:r>
          </w:p>
        </w:tc>
        <w:tc>
          <w:tcPr>
            <w:tcW w:w="914" w:type="dxa"/>
          </w:tcPr>
          <w:p w:rsidR="00725B33" w:rsidRPr="0098599B" w:rsidRDefault="00725B33" w:rsidP="008D6D6E">
            <w:pPr>
              <w:jc w:val="center"/>
            </w:pPr>
            <w:r w:rsidRPr="0098599B">
              <w:t>308</w:t>
            </w:r>
          </w:p>
        </w:tc>
        <w:tc>
          <w:tcPr>
            <w:tcW w:w="2772" w:type="dxa"/>
            <w:tcBorders>
              <w:bottom w:val="single" w:sz="4" w:space="0" w:color="auto"/>
            </w:tcBorders>
          </w:tcPr>
          <w:p w:rsidR="00725B33" w:rsidRPr="0098599B" w:rsidRDefault="00725B33" w:rsidP="009F5FA6">
            <w:pPr>
              <w:spacing w:line="276" w:lineRule="auto"/>
            </w:pPr>
            <w:r w:rsidRPr="0098599B">
              <w:rPr>
                <w:color w:val="000000"/>
              </w:rPr>
              <w:t xml:space="preserve">06.04.2021 Tarih ve 100 Sayılı Meclis Kararı ile İmar ve Bayındırlık Komisyonuna ek süre verilen; Belediyemiz sınırları içerisinde bulunan Kıyıcak Mahallesi 101 Ada 343 no.lu Parselin Uygulama İmar Plan Değişikliği dosyası </w:t>
            </w:r>
            <w:r w:rsidRPr="0098599B">
              <w:t>hakkında.</w:t>
            </w:r>
          </w:p>
        </w:tc>
        <w:tc>
          <w:tcPr>
            <w:tcW w:w="4819" w:type="dxa"/>
          </w:tcPr>
          <w:p w:rsidR="00725B33" w:rsidRPr="0098599B" w:rsidRDefault="00725B33" w:rsidP="00725B33">
            <w:pPr>
              <w:jc w:val="both"/>
            </w:pPr>
            <w:r w:rsidRPr="0098599B">
              <w:t xml:space="preserve">U.İ.P: 65122962 plan teklif numaralı </w:t>
            </w:r>
            <w:r w:rsidRPr="0098599B">
              <w:rPr>
                <w:color w:val="000000"/>
              </w:rPr>
              <w:t>Kıyıcak Mahallesi 101 Ada 343 no.lu</w:t>
            </w:r>
            <w:r w:rsidRPr="0098599B">
              <w:t xml:space="preserve"> plan değişikliğine esas olmak üzere, </w:t>
            </w:r>
            <w:r w:rsidRPr="0098599B">
              <w:rPr>
                <w:i/>
              </w:rPr>
              <w:t xml:space="preserve">Muş-Bitlis-Van Planlama Bölgesi 1/100.000 Ölçekli Çevre Düzeni Planı 7.23. Enerji Üretim Alanları ve Enerji İletim Tesisleri madde 7.23.1. fıkrası </w:t>
            </w:r>
            <w:r w:rsidRPr="0098599B">
              <w:t xml:space="preserve">gereğince Belediye Başkanlığımızın 30.07.2021 tarih ve 9329 sayılı yazı ile Karayolları 11. Bölge Müdürlüğünden ilgili kurumdan kurum görüşü alınması talep edilmiş olup, bu doğrultuda Çevre, Şehircilik ve İklim Değişikliği Bakanlığı’ndan uygun görüş alınması koşuluyla kabulüne. </w:t>
            </w:r>
            <w:r w:rsidRPr="0098599B">
              <w:rPr>
                <w:b/>
              </w:rPr>
              <w:t>Oy Birliği ile Karar</w:t>
            </w:r>
            <w:r w:rsidRPr="0098599B">
              <w:t xml:space="preserve"> verildi.</w:t>
            </w:r>
          </w:p>
        </w:tc>
      </w:tr>
      <w:tr w:rsidR="00725B33" w:rsidRPr="0098599B" w:rsidTr="00EF6B13">
        <w:trPr>
          <w:trHeight w:val="1065"/>
        </w:trPr>
        <w:tc>
          <w:tcPr>
            <w:tcW w:w="1418" w:type="dxa"/>
          </w:tcPr>
          <w:p w:rsidR="00725B33" w:rsidRPr="0098599B" w:rsidRDefault="00725B33">
            <w:r w:rsidRPr="0098599B">
              <w:lastRenderedPageBreak/>
              <w:t>09.12.2021</w:t>
            </w:r>
          </w:p>
        </w:tc>
        <w:tc>
          <w:tcPr>
            <w:tcW w:w="914" w:type="dxa"/>
          </w:tcPr>
          <w:p w:rsidR="00725B33" w:rsidRPr="0098599B" w:rsidRDefault="00725B33" w:rsidP="008D6D6E">
            <w:pPr>
              <w:jc w:val="center"/>
            </w:pPr>
            <w:r w:rsidRPr="0098599B">
              <w:t>309</w:t>
            </w:r>
          </w:p>
        </w:tc>
        <w:tc>
          <w:tcPr>
            <w:tcW w:w="2772" w:type="dxa"/>
          </w:tcPr>
          <w:p w:rsidR="00725B33" w:rsidRPr="0098599B" w:rsidRDefault="0098599B" w:rsidP="0096551F">
            <w:pPr>
              <w:spacing w:line="276" w:lineRule="auto"/>
            </w:pPr>
            <w:r w:rsidRPr="0098599B">
              <w:rPr>
                <w:color w:val="000000"/>
              </w:rPr>
              <w:t>Sıfır Atık Müdürlüğünün Görev ve Çalışma Yönetmenliği</w:t>
            </w:r>
            <w:r w:rsidRPr="0098599B">
              <w:t xml:space="preserve"> hakkında.</w:t>
            </w:r>
          </w:p>
        </w:tc>
        <w:tc>
          <w:tcPr>
            <w:tcW w:w="4819" w:type="dxa"/>
          </w:tcPr>
          <w:p w:rsidR="00725B33" w:rsidRPr="0098599B" w:rsidRDefault="0098599B" w:rsidP="0098599B">
            <w:pPr>
              <w:spacing w:line="276" w:lineRule="auto"/>
              <w:jc w:val="both"/>
            </w:pPr>
            <w:r w:rsidRPr="0098599B">
              <w:t xml:space="preserve">Sıfır Atık </w:t>
            </w:r>
            <w:r w:rsidRPr="0098599B">
              <w:rPr>
                <w:lang w:bidi="tr-TR"/>
              </w:rPr>
              <w:t xml:space="preserve">Müdürlüğünün hazırlamış olduğu Görev ve Çalışma Yönetmeliği </w:t>
            </w:r>
            <w:r w:rsidRPr="0098599B">
              <w:t xml:space="preserve">uygun görülmüş olup, 5393 sayılı Belediye Kanunun 15. Maddesinin (b) bendi ve 18. Maddesinin (m)  bendi gereğince </w:t>
            </w:r>
            <w:r w:rsidRPr="0098599B">
              <w:rPr>
                <w:b/>
              </w:rPr>
              <w:t>Oy Birliği ile Karar</w:t>
            </w:r>
            <w:r w:rsidRPr="0098599B">
              <w:t xml:space="preserve"> verildi. </w:t>
            </w:r>
          </w:p>
        </w:tc>
      </w:tr>
      <w:tr w:rsidR="00725B33" w:rsidRPr="0098599B" w:rsidTr="00EF6B13">
        <w:trPr>
          <w:trHeight w:val="1065"/>
        </w:trPr>
        <w:tc>
          <w:tcPr>
            <w:tcW w:w="1418" w:type="dxa"/>
          </w:tcPr>
          <w:p w:rsidR="00725B33" w:rsidRPr="0098599B" w:rsidRDefault="00725B33">
            <w:r w:rsidRPr="0098599B">
              <w:t>09.12.2021</w:t>
            </w:r>
          </w:p>
        </w:tc>
        <w:tc>
          <w:tcPr>
            <w:tcW w:w="914" w:type="dxa"/>
          </w:tcPr>
          <w:p w:rsidR="00725B33" w:rsidRPr="0098599B" w:rsidRDefault="00725B33" w:rsidP="008D6D6E">
            <w:pPr>
              <w:jc w:val="center"/>
            </w:pPr>
            <w:r w:rsidRPr="0098599B">
              <w:t>310</w:t>
            </w:r>
          </w:p>
        </w:tc>
        <w:tc>
          <w:tcPr>
            <w:tcW w:w="2772" w:type="dxa"/>
          </w:tcPr>
          <w:p w:rsidR="00725B33" w:rsidRPr="0098599B" w:rsidRDefault="0098599B" w:rsidP="0096551F">
            <w:r w:rsidRPr="0098599B">
              <w:t>Sosyal Denge tazminatının ödenmesi ve</w:t>
            </w:r>
            <w:r w:rsidRPr="0098599B">
              <w:rPr>
                <w:b/>
              </w:rPr>
              <w:t xml:space="preserve"> </w:t>
            </w:r>
            <w:r w:rsidRPr="0098599B">
              <w:t>Memur Sendikası ile Sözleşme Yapmak için Belediye Başkanı Av İsmail SAY’ a Yetki verilmesi hakkında.</w:t>
            </w:r>
          </w:p>
        </w:tc>
        <w:tc>
          <w:tcPr>
            <w:tcW w:w="4819" w:type="dxa"/>
          </w:tcPr>
          <w:p w:rsidR="00725B33" w:rsidRPr="0098599B" w:rsidRDefault="0098599B" w:rsidP="0098599B">
            <w:pPr>
              <w:spacing w:line="276" w:lineRule="auto"/>
              <w:jc w:val="both"/>
            </w:pPr>
            <w:r w:rsidRPr="0098599B">
              <w:t xml:space="preserve">Belediyemizde memur ve sözleşmeli personellere 2022 mali yılında Sosyal denge tazminatı ödenmesine. Sendika ile sözleşme yapmak üzere Belediye Başkanı Av. İsmail SAY’ a tam yetki verilmesine. </w:t>
            </w:r>
            <w:r w:rsidRPr="0098599B">
              <w:rPr>
                <w:b/>
              </w:rPr>
              <w:t>Oy Birliği ile Karar</w:t>
            </w:r>
            <w:r w:rsidRPr="0098599B">
              <w:t xml:space="preserve"> verildi. </w:t>
            </w:r>
          </w:p>
        </w:tc>
      </w:tr>
      <w:tr w:rsidR="0098599B" w:rsidRPr="0098599B" w:rsidTr="00EF6B13">
        <w:trPr>
          <w:trHeight w:val="1065"/>
        </w:trPr>
        <w:tc>
          <w:tcPr>
            <w:tcW w:w="1418" w:type="dxa"/>
          </w:tcPr>
          <w:p w:rsidR="0098599B" w:rsidRPr="0098599B" w:rsidRDefault="0098599B" w:rsidP="00725B33">
            <w:r w:rsidRPr="0098599B">
              <w:t>10.12.2021</w:t>
            </w:r>
          </w:p>
        </w:tc>
        <w:tc>
          <w:tcPr>
            <w:tcW w:w="914" w:type="dxa"/>
          </w:tcPr>
          <w:p w:rsidR="0098599B" w:rsidRPr="0098599B" w:rsidRDefault="0098599B" w:rsidP="008D6D6E">
            <w:pPr>
              <w:jc w:val="center"/>
            </w:pPr>
            <w:r w:rsidRPr="0098599B">
              <w:t>311</w:t>
            </w:r>
          </w:p>
        </w:tc>
        <w:tc>
          <w:tcPr>
            <w:tcW w:w="2772" w:type="dxa"/>
          </w:tcPr>
          <w:p w:rsidR="0098599B" w:rsidRPr="0098599B" w:rsidRDefault="0098599B" w:rsidP="0096551F">
            <w:pPr>
              <w:spacing w:line="276" w:lineRule="auto"/>
            </w:pPr>
            <w:r w:rsidRPr="0098599B">
              <w:t>Ekoloji Komisyonu raporunun görüşülmesi ve Komisyona çalışma yapması için yetki verilmesi hakkında.</w:t>
            </w:r>
          </w:p>
        </w:tc>
        <w:tc>
          <w:tcPr>
            <w:tcW w:w="4819" w:type="dxa"/>
          </w:tcPr>
          <w:p w:rsidR="0098599B" w:rsidRPr="0098599B" w:rsidRDefault="0098599B"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tc>
      </w:tr>
      <w:tr w:rsidR="0098599B" w:rsidRPr="0098599B" w:rsidTr="00EF6B13">
        <w:trPr>
          <w:trHeight w:val="1065"/>
        </w:trPr>
        <w:tc>
          <w:tcPr>
            <w:tcW w:w="1418" w:type="dxa"/>
          </w:tcPr>
          <w:p w:rsidR="0098599B" w:rsidRPr="0098599B" w:rsidRDefault="0098599B">
            <w:r w:rsidRPr="0098599B">
              <w:t>10.12.2021</w:t>
            </w:r>
          </w:p>
        </w:tc>
        <w:tc>
          <w:tcPr>
            <w:tcW w:w="914" w:type="dxa"/>
          </w:tcPr>
          <w:p w:rsidR="0098599B" w:rsidRPr="0098599B" w:rsidRDefault="0098599B" w:rsidP="008D6D6E">
            <w:pPr>
              <w:jc w:val="center"/>
            </w:pPr>
            <w:r w:rsidRPr="0098599B">
              <w:t>312</w:t>
            </w:r>
          </w:p>
        </w:tc>
        <w:tc>
          <w:tcPr>
            <w:tcW w:w="2772" w:type="dxa"/>
          </w:tcPr>
          <w:p w:rsidR="0098599B" w:rsidRPr="0098599B" w:rsidRDefault="0098599B" w:rsidP="0096551F">
            <w:r w:rsidRPr="0098599B">
              <w:t>Eğitim Gençlik ve Spor Komisyonu raporunun görüşülmesi ve Komisyona çalışma yapması için yetki verilmesi hakkında.</w:t>
            </w:r>
          </w:p>
        </w:tc>
        <w:tc>
          <w:tcPr>
            <w:tcW w:w="4819" w:type="dxa"/>
          </w:tcPr>
          <w:p w:rsidR="0098599B" w:rsidRPr="0098599B" w:rsidRDefault="0098599B" w:rsidP="0096551F">
            <w:pPr>
              <w:spacing w:line="276" w:lineRule="auto"/>
              <w:jc w:val="both"/>
            </w:pPr>
            <w:r w:rsidRPr="0098599B">
              <w:t xml:space="preserve">Komisyon raporunun kabulüne. Çalışmaların devam etmesi için komisyona yetki verilmesine </w:t>
            </w:r>
            <w:r w:rsidRPr="0098599B">
              <w:rPr>
                <w:b/>
              </w:rPr>
              <w:t>Oy Birliği ile Karar</w:t>
            </w:r>
            <w:r w:rsidRPr="0098599B">
              <w:t xml:space="preserve"> verildi.</w:t>
            </w:r>
          </w:p>
          <w:p w:rsidR="0098599B" w:rsidRPr="0098599B" w:rsidRDefault="0098599B" w:rsidP="0096551F">
            <w:pPr>
              <w:jc w:val="both"/>
            </w:pPr>
          </w:p>
        </w:tc>
      </w:tr>
    </w:tbl>
    <w:p w:rsidR="00C12D08" w:rsidRPr="0098599B" w:rsidRDefault="00C12D08">
      <w:pPr>
        <w:rPr>
          <w:sz w:val="22"/>
          <w:szCs w:val="22"/>
        </w:rPr>
      </w:pPr>
      <w:bookmarkStart w:id="0" w:name="_GoBack"/>
      <w:bookmarkEnd w:id="0"/>
    </w:p>
    <w:sectPr w:rsidR="00C12D08" w:rsidRPr="0098599B"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CBD" w:rsidRDefault="000B2CBD" w:rsidP="0088421A">
      <w:r>
        <w:separator/>
      </w:r>
    </w:p>
  </w:endnote>
  <w:endnote w:type="continuationSeparator" w:id="1">
    <w:p w:rsidR="000B2CBD" w:rsidRDefault="000B2CBD"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CBD" w:rsidRDefault="000B2CBD" w:rsidP="0088421A">
      <w:r>
        <w:separator/>
      </w:r>
    </w:p>
  </w:footnote>
  <w:footnote w:type="continuationSeparator" w:id="1">
    <w:p w:rsidR="000B2CBD" w:rsidRDefault="000B2CBD"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sidR="003F74B2">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3F74B2">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A334E">
      <w:rPr>
        <w:b/>
        <w:sz w:val="20"/>
        <w:szCs w:val="22"/>
      </w:rPr>
      <w:t xml:space="preserve"> MÜDÜRLÜĞÜ 2021 </w:t>
    </w:r>
    <w:r w:rsidR="00725B33">
      <w:rPr>
        <w:b/>
        <w:sz w:val="20"/>
        <w:szCs w:val="22"/>
      </w:rPr>
      <w:t>ARALIK</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10063B"/>
    <w:rsid w:val="00112C51"/>
    <w:rsid w:val="00115435"/>
    <w:rsid w:val="00123E3C"/>
    <w:rsid w:val="00125335"/>
    <w:rsid w:val="001301D4"/>
    <w:rsid w:val="00132800"/>
    <w:rsid w:val="001346F1"/>
    <w:rsid w:val="00155BF7"/>
    <w:rsid w:val="001600F0"/>
    <w:rsid w:val="001616CB"/>
    <w:rsid w:val="001639A3"/>
    <w:rsid w:val="00181558"/>
    <w:rsid w:val="001845D4"/>
    <w:rsid w:val="001A03D7"/>
    <w:rsid w:val="001A130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D18"/>
    <w:rsid w:val="00275313"/>
    <w:rsid w:val="002761E4"/>
    <w:rsid w:val="00281DE0"/>
    <w:rsid w:val="00283590"/>
    <w:rsid w:val="00291129"/>
    <w:rsid w:val="00297FF4"/>
    <w:rsid w:val="002A15C7"/>
    <w:rsid w:val="002A1BB8"/>
    <w:rsid w:val="002A2393"/>
    <w:rsid w:val="002A2C2A"/>
    <w:rsid w:val="002A3049"/>
    <w:rsid w:val="002A5B9C"/>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321B9"/>
    <w:rsid w:val="003369EE"/>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6413"/>
    <w:rsid w:val="00436925"/>
    <w:rsid w:val="004370B1"/>
    <w:rsid w:val="00441A9F"/>
    <w:rsid w:val="004420E7"/>
    <w:rsid w:val="004422EB"/>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5B33"/>
    <w:rsid w:val="00726ECD"/>
    <w:rsid w:val="007279FA"/>
    <w:rsid w:val="00762A68"/>
    <w:rsid w:val="00762ECD"/>
    <w:rsid w:val="00764B47"/>
    <w:rsid w:val="007650CB"/>
    <w:rsid w:val="0077340A"/>
    <w:rsid w:val="00775956"/>
    <w:rsid w:val="00780956"/>
    <w:rsid w:val="007816F7"/>
    <w:rsid w:val="00787B89"/>
    <w:rsid w:val="00794313"/>
    <w:rsid w:val="007963FC"/>
    <w:rsid w:val="00797F37"/>
    <w:rsid w:val="007A09B6"/>
    <w:rsid w:val="007A0B82"/>
    <w:rsid w:val="007A6C71"/>
    <w:rsid w:val="007B3A4A"/>
    <w:rsid w:val="007B5F4C"/>
    <w:rsid w:val="007B6AA2"/>
    <w:rsid w:val="007C0755"/>
    <w:rsid w:val="007D0BD2"/>
    <w:rsid w:val="007D186E"/>
    <w:rsid w:val="007E6A7A"/>
    <w:rsid w:val="007E723C"/>
    <w:rsid w:val="007F0743"/>
    <w:rsid w:val="007F4D48"/>
    <w:rsid w:val="007F4EBE"/>
    <w:rsid w:val="007F519E"/>
    <w:rsid w:val="007F640E"/>
    <w:rsid w:val="00801E74"/>
    <w:rsid w:val="00803A08"/>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8702B"/>
    <w:rsid w:val="00890490"/>
    <w:rsid w:val="00892EB2"/>
    <w:rsid w:val="008946E6"/>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612A"/>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B6CED"/>
    <w:rsid w:val="00AD1C80"/>
    <w:rsid w:val="00AD5055"/>
    <w:rsid w:val="00AD6358"/>
    <w:rsid w:val="00AE3E3B"/>
    <w:rsid w:val="00AF423F"/>
    <w:rsid w:val="00AF6A81"/>
    <w:rsid w:val="00B010A6"/>
    <w:rsid w:val="00B02BA5"/>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56581"/>
    <w:rsid w:val="00C62B29"/>
    <w:rsid w:val="00C64A67"/>
    <w:rsid w:val="00C661FB"/>
    <w:rsid w:val="00C67541"/>
    <w:rsid w:val="00C7039C"/>
    <w:rsid w:val="00C707CA"/>
    <w:rsid w:val="00C72FC2"/>
    <w:rsid w:val="00C77854"/>
    <w:rsid w:val="00C800DA"/>
    <w:rsid w:val="00C85247"/>
    <w:rsid w:val="00C86101"/>
    <w:rsid w:val="00C91E71"/>
    <w:rsid w:val="00C92442"/>
    <w:rsid w:val="00C92A2C"/>
    <w:rsid w:val="00C92A3D"/>
    <w:rsid w:val="00C962A0"/>
    <w:rsid w:val="00CA1192"/>
    <w:rsid w:val="00CA29F8"/>
    <w:rsid w:val="00CB1A55"/>
    <w:rsid w:val="00CB2279"/>
    <w:rsid w:val="00CB2711"/>
    <w:rsid w:val="00CC1B34"/>
    <w:rsid w:val="00CD4BFA"/>
    <w:rsid w:val="00CD70A4"/>
    <w:rsid w:val="00CE3020"/>
    <w:rsid w:val="00CE39B4"/>
    <w:rsid w:val="00CF4517"/>
    <w:rsid w:val="00CF6D65"/>
    <w:rsid w:val="00D046B1"/>
    <w:rsid w:val="00D15169"/>
    <w:rsid w:val="00D1700D"/>
    <w:rsid w:val="00D207B8"/>
    <w:rsid w:val="00D229B0"/>
    <w:rsid w:val="00D264D4"/>
    <w:rsid w:val="00D272FD"/>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5A07"/>
    <w:rsid w:val="00DB27E8"/>
    <w:rsid w:val="00DB545C"/>
    <w:rsid w:val="00DC2F1E"/>
    <w:rsid w:val="00DD0177"/>
    <w:rsid w:val="00DD3FE7"/>
    <w:rsid w:val="00DD63AF"/>
    <w:rsid w:val="00DE6D12"/>
    <w:rsid w:val="00DE7204"/>
    <w:rsid w:val="00DE7A26"/>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6ED3"/>
    <w:rsid w:val="00E475F3"/>
    <w:rsid w:val="00E50EF2"/>
    <w:rsid w:val="00E64857"/>
    <w:rsid w:val="00E73060"/>
    <w:rsid w:val="00E75BFE"/>
    <w:rsid w:val="00E97B97"/>
    <w:rsid w:val="00EA6006"/>
    <w:rsid w:val="00EB4BCE"/>
    <w:rsid w:val="00EB5B07"/>
    <w:rsid w:val="00EC0DD7"/>
    <w:rsid w:val="00EC2378"/>
    <w:rsid w:val="00EC77AD"/>
    <w:rsid w:val="00ED35B8"/>
    <w:rsid w:val="00EE015C"/>
    <w:rsid w:val="00EE550D"/>
    <w:rsid w:val="00EF3591"/>
    <w:rsid w:val="00EF4E34"/>
    <w:rsid w:val="00EF6B13"/>
    <w:rsid w:val="00F04D40"/>
    <w:rsid w:val="00F057A0"/>
    <w:rsid w:val="00F06193"/>
    <w:rsid w:val="00F133A6"/>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109A"/>
    <w:rsid w:val="00FE7D91"/>
    <w:rsid w:val="00FF0194"/>
    <w:rsid w:val="00FF2539"/>
    <w:rsid w:val="00FF2F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1AAEE-1618-4FC9-A3EC-90DFBD21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949</Words>
  <Characters>5415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Samet Yılmaz</cp:lastModifiedBy>
  <cp:revision>88</cp:revision>
  <cp:lastPrinted>2021-12-31T07:11:00Z</cp:lastPrinted>
  <dcterms:created xsi:type="dcterms:W3CDTF">2020-06-16T05:38:00Z</dcterms:created>
  <dcterms:modified xsi:type="dcterms:W3CDTF">2022-01-06T05:42:00Z</dcterms:modified>
</cp:coreProperties>
</file>